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77777777"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D1264DD" w:rsidR="005E7171" w:rsidRPr="00CE26D6" w:rsidRDefault="005E7171" w:rsidP="005E7171">
      <w:pPr>
        <w:contextualSpacing/>
        <w:rPr>
          <w:rFonts w:cs="Arial"/>
          <w:sz w:val="20"/>
          <w:szCs w:val="20"/>
        </w:rPr>
      </w:pPr>
      <w:r w:rsidRPr="00CE26D6">
        <w:rPr>
          <w:rFonts w:cs="Arial"/>
          <w:sz w:val="20"/>
          <w:szCs w:val="20"/>
        </w:rPr>
        <w:t xml:space="preserve">Številka: </w:t>
      </w:r>
      <w:r w:rsidR="00DD0A2E">
        <w:rPr>
          <w:rFonts w:cs="Arial"/>
          <w:sz w:val="20"/>
          <w:szCs w:val="20"/>
        </w:rPr>
        <w:t>410-9</w:t>
      </w:r>
      <w:r w:rsidR="00132B5E" w:rsidRPr="00CE26D6">
        <w:rPr>
          <w:rFonts w:cs="Arial"/>
          <w:sz w:val="20"/>
          <w:szCs w:val="20"/>
        </w:rPr>
        <w:t>/201</w:t>
      </w:r>
      <w:r w:rsidR="00CC04D8">
        <w:rPr>
          <w:rFonts w:cs="Arial"/>
          <w:sz w:val="20"/>
          <w:szCs w:val="20"/>
        </w:rPr>
        <w:t>8</w:t>
      </w:r>
      <w:r w:rsidR="002C348A" w:rsidRPr="00CE26D6">
        <w:rPr>
          <w:rFonts w:cs="Arial"/>
          <w:sz w:val="20"/>
          <w:szCs w:val="20"/>
        </w:rPr>
        <w:t>-4</w:t>
      </w:r>
    </w:p>
    <w:p w14:paraId="7919DB28" w14:textId="3CDE1094" w:rsidR="005E7171" w:rsidRPr="00CE26D6" w:rsidRDefault="007230D7" w:rsidP="005E7171">
      <w:pPr>
        <w:contextualSpacing/>
        <w:rPr>
          <w:rFonts w:cs="Arial"/>
          <w:sz w:val="20"/>
          <w:szCs w:val="20"/>
        </w:rPr>
      </w:pPr>
      <w:r w:rsidRPr="00CE26D6">
        <w:rPr>
          <w:rFonts w:cs="Arial"/>
          <w:sz w:val="20"/>
          <w:szCs w:val="20"/>
        </w:rPr>
        <w:t xml:space="preserve">Datum: </w:t>
      </w:r>
      <w:r w:rsidR="00DD0A2E">
        <w:rPr>
          <w:rFonts w:cs="Arial"/>
          <w:sz w:val="20"/>
          <w:szCs w:val="20"/>
        </w:rPr>
        <w:t>17.12.2018</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A3CAEED" w:rsidR="005E7171" w:rsidRPr="00195661" w:rsidRDefault="00DD0A2E" w:rsidP="00A85190">
      <w:pPr>
        <w:pStyle w:val="Naslov"/>
        <w:spacing w:before="0" w:line="240" w:lineRule="auto"/>
        <w:contextualSpacing/>
        <w:rPr>
          <w:rFonts w:ascii="Arial" w:hAnsi="Arial" w:cs="Arial"/>
          <w:noProof/>
          <w:sz w:val="20"/>
          <w:lang w:val="sl-SI"/>
        </w:rPr>
      </w:pPr>
      <w:r>
        <w:rPr>
          <w:rFonts w:ascii="Arial" w:hAnsi="Arial" w:cs="Arial"/>
          <w:sz w:val="20"/>
          <w:szCs w:val="22"/>
        </w:rPr>
        <w:t>DOBAVA MATERIALA ZA OSTEOSINTEZO</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3153F90"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DD0A2E">
        <w:rPr>
          <w:rFonts w:cs="Arial"/>
          <w:b/>
          <w:sz w:val="20"/>
          <w:szCs w:val="20"/>
        </w:rPr>
        <w:t>410-9</w:t>
      </w:r>
      <w:r w:rsidRPr="007A54A1">
        <w:rPr>
          <w:rFonts w:cs="Arial"/>
          <w:b/>
          <w:sz w:val="20"/>
          <w:szCs w:val="20"/>
        </w:rPr>
        <w:t>/2018</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6CF9A5EA"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DD0A2E">
        <w:rPr>
          <w:rFonts w:cs="Arial"/>
          <w:sz w:val="20"/>
          <w:szCs w:val="20"/>
        </w:rPr>
        <w:t>410-9</w:t>
      </w:r>
      <w:r w:rsidRPr="003720E7">
        <w:rPr>
          <w:rFonts w:cs="Arial"/>
          <w:sz w:val="20"/>
          <w:szCs w:val="20"/>
        </w:rPr>
        <w:t xml:space="preserve">/2018.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39FB068E" w:rsidR="00CC04D8" w:rsidRPr="003720E7" w:rsidRDefault="00CC04D8" w:rsidP="00CC04D8">
      <w:pPr>
        <w:rPr>
          <w:rFonts w:cs="Arial"/>
          <w:bCs/>
          <w:sz w:val="20"/>
          <w:szCs w:val="20"/>
        </w:rPr>
      </w:pPr>
      <w:r w:rsidRPr="003720E7">
        <w:rPr>
          <w:rFonts w:cs="Arial"/>
          <w:sz w:val="20"/>
          <w:szCs w:val="20"/>
        </w:rPr>
        <w:t xml:space="preserve">Predmet javnega naročila:  </w:t>
      </w:r>
      <w:r w:rsidR="00DD0A2E">
        <w:rPr>
          <w:rFonts w:cs="Arial"/>
          <w:b/>
          <w:sz w:val="20"/>
          <w:szCs w:val="22"/>
        </w:rPr>
        <w:t>DOBAVA MATERIALA ZA OSTEOSINTEZO</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3720E7" w:rsidRDefault="007E6D73" w:rsidP="007E6D73">
      <w:pPr>
        <w:rPr>
          <w:rFonts w:cs="Arial"/>
          <w:bCs/>
          <w:sz w:val="20"/>
          <w:szCs w:val="20"/>
        </w:rPr>
      </w:pPr>
      <w:r w:rsidRPr="003720E7">
        <w:rPr>
          <w:rFonts w:cs="Arial"/>
          <w:sz w:val="20"/>
          <w:szCs w:val="20"/>
        </w:rPr>
        <w:t xml:space="preserve">Za oddajo javnega naročila se izvaja odprti postopek s 40. členom Zakona o javnem naročanju (Uradni list RS, </w:t>
      </w:r>
      <w:r w:rsidR="00DD0A2E">
        <w:rPr>
          <w:rFonts w:cs="Arial"/>
          <w:sz w:val="20"/>
          <w:szCs w:val="20"/>
        </w:rPr>
        <w:t>št. 91/15 in 14/18</w:t>
      </w:r>
      <w:r w:rsidRPr="003720E7">
        <w:rPr>
          <w:rFonts w:cs="Arial"/>
          <w:bCs/>
          <w:sz w:val="20"/>
          <w:szCs w:val="20"/>
        </w:rPr>
        <w:t>, v nadaljnjem besedilu: ZJN-3).</w:t>
      </w:r>
    </w:p>
    <w:p w14:paraId="1E04F7EB" w14:textId="12FAB7F8" w:rsidR="007E6D73" w:rsidRPr="003720E7" w:rsidRDefault="007E6D73" w:rsidP="007E6D73">
      <w:pPr>
        <w:autoSpaceDE w:val="0"/>
        <w:autoSpaceDN w:val="0"/>
        <w:adjustRightInd w:val="0"/>
        <w:rPr>
          <w:rFonts w:cs="Arial"/>
          <w:sz w:val="20"/>
          <w:szCs w:val="20"/>
        </w:rPr>
      </w:pPr>
      <w:r w:rsidRPr="003720E7">
        <w:rPr>
          <w:rFonts w:cs="Arial"/>
          <w:sz w:val="20"/>
          <w:szCs w:val="20"/>
        </w:rPr>
        <w:t xml:space="preserve">Naročnik bo na podlagi pogojev in merila, določenih v razpisni dokumentaciji, izbral ponudnika, s katerim bo sklenil </w:t>
      </w:r>
      <w:r w:rsidR="00E17895">
        <w:rPr>
          <w:rFonts w:cs="Arial"/>
          <w:sz w:val="20"/>
          <w:szCs w:val="20"/>
        </w:rPr>
        <w:t>okvirni sporazum</w:t>
      </w:r>
      <w:r w:rsidRPr="003720E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4E269580" w:rsidR="00CC04D8" w:rsidRPr="00F33AE0" w:rsidRDefault="00CC04D8" w:rsidP="00DD0A2E">
            <w:pPr>
              <w:jc w:val="right"/>
              <w:rPr>
                <w:sz w:val="20"/>
                <w:szCs w:val="20"/>
              </w:rPr>
            </w:pPr>
            <w:r w:rsidRPr="00F33AE0">
              <w:rPr>
                <w:rFonts w:cs="Arial"/>
                <w:position w:val="-2"/>
                <w:sz w:val="20"/>
                <w:szCs w:val="20"/>
              </w:rPr>
              <w:t xml:space="preserve">do </w:t>
            </w:r>
            <w:r w:rsidR="00DD0A2E">
              <w:rPr>
                <w:rFonts w:cs="Arial"/>
                <w:position w:val="-2"/>
                <w:sz w:val="20"/>
                <w:szCs w:val="20"/>
              </w:rPr>
              <w:t>14</w:t>
            </w:r>
            <w:r w:rsidRPr="00F33AE0">
              <w:rPr>
                <w:rFonts w:cs="Arial"/>
                <w:position w:val="-2"/>
                <w:sz w:val="20"/>
                <w:szCs w:val="20"/>
              </w:rPr>
              <w:t>.</w:t>
            </w:r>
            <w:r w:rsidR="00F33AE0" w:rsidRPr="00F33AE0">
              <w:rPr>
                <w:rFonts w:cs="Arial"/>
                <w:position w:val="-2"/>
                <w:sz w:val="20"/>
                <w:szCs w:val="20"/>
              </w:rPr>
              <w:t>1</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35796D75" w:rsidR="00CC04D8" w:rsidRPr="00F33AE0" w:rsidRDefault="00CC04D8" w:rsidP="00DD0A2E">
            <w:pPr>
              <w:jc w:val="right"/>
              <w:rPr>
                <w:sz w:val="20"/>
                <w:szCs w:val="20"/>
              </w:rPr>
            </w:pPr>
            <w:r w:rsidRPr="00F33AE0">
              <w:rPr>
                <w:rFonts w:cs="Arial"/>
                <w:position w:val="-2"/>
                <w:sz w:val="20"/>
                <w:szCs w:val="20"/>
              </w:rPr>
              <w:t xml:space="preserve">do </w:t>
            </w:r>
            <w:r w:rsidR="00DD0A2E">
              <w:rPr>
                <w:rFonts w:cs="Arial"/>
                <w:position w:val="-2"/>
                <w:sz w:val="20"/>
                <w:szCs w:val="20"/>
              </w:rPr>
              <w:t>22</w:t>
            </w:r>
            <w:r w:rsidRPr="00F33AE0">
              <w:rPr>
                <w:rFonts w:cs="Arial"/>
                <w:position w:val="-2"/>
                <w:sz w:val="20"/>
                <w:szCs w:val="20"/>
              </w:rPr>
              <w:t>.</w:t>
            </w:r>
            <w:r w:rsidR="00F33AE0" w:rsidRPr="00F33AE0">
              <w:rPr>
                <w:rFonts w:cs="Arial"/>
                <w:position w:val="-2"/>
                <w:sz w:val="20"/>
                <w:szCs w:val="20"/>
              </w:rPr>
              <w:t>1</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06CDFBC5" w:rsidR="00CC04D8" w:rsidRPr="00F33AE0" w:rsidRDefault="00DD0A2E" w:rsidP="00DD0A2E">
            <w:pPr>
              <w:jc w:val="right"/>
              <w:rPr>
                <w:sz w:val="20"/>
                <w:szCs w:val="20"/>
              </w:rPr>
            </w:pPr>
            <w:r>
              <w:rPr>
                <w:rFonts w:cs="Arial"/>
                <w:position w:val="-2"/>
                <w:sz w:val="20"/>
                <w:szCs w:val="20"/>
              </w:rPr>
              <w:t>22</w:t>
            </w:r>
            <w:r w:rsidR="00CC04D8" w:rsidRPr="00F33AE0">
              <w:rPr>
                <w:rFonts w:cs="Arial"/>
                <w:position w:val="-2"/>
                <w:sz w:val="20"/>
                <w:szCs w:val="20"/>
              </w:rPr>
              <w:t>.</w:t>
            </w:r>
            <w:r w:rsidR="00F33AE0" w:rsidRPr="00F33AE0">
              <w:rPr>
                <w:rFonts w:cs="Arial"/>
                <w:position w:val="-2"/>
                <w:sz w:val="20"/>
                <w:szCs w:val="20"/>
              </w:rPr>
              <w:t>1</w:t>
            </w:r>
            <w:r w:rsidR="00CC04D8" w:rsidRPr="00F33AE0">
              <w:rPr>
                <w:rFonts w:cs="Arial"/>
                <w:position w:val="-2"/>
                <w:sz w:val="20"/>
                <w:szCs w:val="20"/>
              </w:rPr>
              <w:t>.201</w:t>
            </w:r>
            <w:r>
              <w:rPr>
                <w:rFonts w:cs="Arial"/>
                <w:position w:val="-2"/>
                <w:sz w:val="20"/>
                <w:szCs w:val="20"/>
              </w:rPr>
              <w:t>9</w:t>
            </w:r>
            <w:r w:rsidR="00CC04D8" w:rsidRPr="00F33AE0">
              <w:rPr>
                <w:rFonts w:cs="Arial"/>
                <w:position w:val="-2"/>
                <w:sz w:val="20"/>
                <w:szCs w:val="20"/>
              </w:rPr>
              <w:t xml:space="preserve"> ob 9:15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 xml:space="preserve">Ponudniki morajo ponudbe predložiti v informacijski sistem e-JN na spletnem naslovu https://ejn.gov.si/eJN2, v skladu s točko 3 dokumenta Navodila za uporabo informacijskega sistema za </w:t>
      </w:r>
      <w:r w:rsidRPr="003720E7">
        <w:rPr>
          <w:rFonts w:cs="Arial"/>
          <w:color w:val="000000"/>
          <w:sz w:val="20"/>
          <w:szCs w:val="20"/>
        </w:rPr>
        <w:lastRenderedPageBreak/>
        <w:t>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7EBF7DC9"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8B86D68" w:rsidR="00CC04D8" w:rsidRPr="003720E7" w:rsidRDefault="00CC04D8" w:rsidP="00BC5850">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Predračuna – (OBRAZEC št.</w:t>
            </w:r>
            <w:r w:rsidR="00F9491F">
              <w:rPr>
                <w:rFonts w:cs="Arial"/>
                <w:b/>
                <w:bCs/>
                <w:color w:val="000000"/>
                <w:sz w:val="20"/>
                <w:szCs w:val="20"/>
              </w:rPr>
              <w:t xml:space="preserve"> 2</w:t>
            </w:r>
            <w:r w:rsidRPr="003720E7">
              <w:rPr>
                <w:rFonts w:cs="Arial"/>
                <w:b/>
                <w:bCs/>
                <w:color w:val="000000"/>
                <w:sz w:val="20"/>
                <w:szCs w:val="20"/>
              </w:rPr>
              <w:t>), ki je naložen že v razdelku predračun), vključno z vzorci pogodb, žigosano in podpisanega s strani zakonitega zastopnika ponudnika</w:t>
            </w:r>
            <w:r w:rsidR="007B2AC1" w:rsidRPr="003720E7">
              <w:rPr>
                <w:rFonts w:cs="Arial"/>
                <w:b/>
                <w:bCs/>
                <w:color w:val="000000"/>
                <w:sz w:val="20"/>
                <w:szCs w:val="20"/>
              </w:rPr>
              <w:t>.</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353CB69F"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DD0A2E" w:rsidRPr="00DD0A2E">
        <w:rPr>
          <w:rFonts w:cs="Arial"/>
          <w:b/>
          <w:sz w:val="20"/>
          <w:szCs w:val="20"/>
        </w:rPr>
        <w:t>22</w:t>
      </w:r>
      <w:r w:rsidR="00DD4432">
        <w:rPr>
          <w:rFonts w:cs="Arial"/>
          <w:b/>
          <w:sz w:val="20"/>
          <w:szCs w:val="20"/>
        </w:rPr>
        <w:t>.</w:t>
      </w:r>
      <w:r w:rsidRPr="003720E7">
        <w:rPr>
          <w:rFonts w:cs="Arial"/>
          <w:b/>
          <w:sz w:val="20"/>
          <w:szCs w:val="20"/>
        </w:rPr>
        <w:t>1.201</w:t>
      </w:r>
      <w:r w:rsidR="00DD0A2E">
        <w:rPr>
          <w:rFonts w:cs="Arial"/>
          <w:b/>
          <w:sz w:val="20"/>
          <w:szCs w:val="20"/>
        </w:rPr>
        <w:t>9</w:t>
      </w:r>
      <w:r w:rsidRPr="003720E7">
        <w:rPr>
          <w:rFonts w:cs="Arial"/>
          <w:b/>
          <w:sz w:val="20"/>
          <w:szCs w:val="20"/>
        </w:rPr>
        <w:t xml:space="preserve"> ob 9:15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Pr="003720E7" w:rsidRDefault="007B2AC1" w:rsidP="007B2AC1">
      <w:pPr>
        <w:outlineLvl w:val="1"/>
        <w:rPr>
          <w:rFonts w:cs="Arial"/>
          <w:b/>
          <w:sz w:val="20"/>
          <w:szCs w:val="20"/>
        </w:rPr>
      </w:pPr>
    </w:p>
    <w:p w14:paraId="6EFB4131" w14:textId="77777777" w:rsidR="007B2AC1" w:rsidRPr="003720E7" w:rsidRDefault="007B2AC1"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3613F130" w14:textId="77777777" w:rsidR="00665123" w:rsidRPr="003720E7" w:rsidRDefault="00665123" w:rsidP="007B2AC1">
      <w:pPr>
        <w:tabs>
          <w:tab w:val="left" w:pos="9537"/>
        </w:tabs>
        <w:ind w:right="-109"/>
        <w:rPr>
          <w:rFonts w:cs="Arial"/>
          <w:sz w:val="20"/>
          <w:szCs w:val="20"/>
        </w:rPr>
      </w:pPr>
    </w:p>
    <w:p w14:paraId="23CEF8F6" w14:textId="77777777" w:rsidR="007E6D73" w:rsidRDefault="007E6D73" w:rsidP="007B2AC1">
      <w:pPr>
        <w:tabs>
          <w:tab w:val="left" w:pos="9537"/>
        </w:tabs>
        <w:ind w:right="-109"/>
        <w:rPr>
          <w:rFonts w:cs="Arial"/>
          <w:sz w:val="20"/>
          <w:szCs w:val="20"/>
        </w:rPr>
      </w:pPr>
    </w:p>
    <w:p w14:paraId="6D45F115" w14:textId="77777777" w:rsidR="00041F06" w:rsidRDefault="00041F06" w:rsidP="007B2AC1">
      <w:pPr>
        <w:tabs>
          <w:tab w:val="left" w:pos="9537"/>
        </w:tabs>
        <w:ind w:right="-109"/>
        <w:rPr>
          <w:rFonts w:cs="Arial"/>
          <w:sz w:val="20"/>
          <w:szCs w:val="20"/>
        </w:rPr>
      </w:pPr>
    </w:p>
    <w:p w14:paraId="2F3EA712" w14:textId="77777777" w:rsidR="00041F06" w:rsidRPr="003720E7" w:rsidRDefault="00041F06"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2A20312A"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PONUDBENA CENA</w:t>
      </w:r>
    </w:p>
    <w:p w14:paraId="300AD567" w14:textId="77777777" w:rsidR="007B2AC1" w:rsidRPr="003720E7" w:rsidRDefault="007B2AC1" w:rsidP="007B2AC1">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2AA98C4A"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Vse cene morajo biti izražene v evrih.</w:t>
      </w:r>
    </w:p>
    <w:p w14:paraId="4577AB61" w14:textId="54283190" w:rsidR="007B2AC1" w:rsidRPr="003720E7" w:rsidRDefault="007B2AC1" w:rsidP="007B2AC1">
      <w:pPr>
        <w:pStyle w:val="Bodytext1"/>
        <w:shd w:val="clear" w:color="auto" w:fill="auto"/>
        <w:spacing w:before="0" w:after="0" w:line="260" w:lineRule="exact"/>
        <w:ind w:left="20" w:right="72" w:firstLine="0"/>
        <w:rPr>
          <w:rFonts w:cs="Arial"/>
          <w:sz w:val="20"/>
          <w:szCs w:val="20"/>
          <w:lang w:val="sl-SI"/>
        </w:rPr>
      </w:pPr>
      <w:r w:rsidRPr="003720E7">
        <w:rPr>
          <w:rFonts w:cs="Arial"/>
          <w:sz w:val="20"/>
          <w:szCs w:val="20"/>
          <w:lang w:val="sl-SI"/>
        </w:rPr>
        <w:t>Ponudbene cene morajo vključevati vse stroške za izvedbo predmeta naročila</w:t>
      </w:r>
      <w:r w:rsidR="00003736">
        <w:rPr>
          <w:rFonts w:cs="Arial"/>
          <w:sz w:val="20"/>
          <w:szCs w:val="20"/>
          <w:lang w:val="sl-SI"/>
        </w:rPr>
        <w:t>, kot je navedeno v razpisni dokumentaciji</w:t>
      </w:r>
      <w:r w:rsidRPr="003720E7">
        <w:rPr>
          <w:rFonts w:cs="Arial"/>
          <w:sz w:val="20"/>
          <w:szCs w:val="20"/>
          <w:lang w:val="sl-SI"/>
        </w:rPr>
        <w:t>. Naročnik naknadno ne bo priznaval nikakršnih stroškov, ki niso vključeni v ponudbene cene.</w:t>
      </w:r>
    </w:p>
    <w:p w14:paraId="1AF6806E" w14:textId="77777777" w:rsidR="007B2AC1" w:rsidRPr="003720E7" w:rsidRDefault="007B2AC1" w:rsidP="007B2AC1">
      <w:pPr>
        <w:rPr>
          <w:rFonts w:cs="Arial"/>
          <w:sz w:val="20"/>
          <w:szCs w:val="20"/>
        </w:rPr>
      </w:pPr>
      <w:r w:rsidRPr="003720E7">
        <w:rPr>
          <w:rFonts w:cs="Arial"/>
          <w:sz w:val="20"/>
          <w:szCs w:val="20"/>
        </w:rPr>
        <w:t>Vse cene z upoštevanim davkom na dodano vrednost s predračuna izbranega ponudnika morajo biti fiksne ves čas veljavnosti pogodbe.</w:t>
      </w:r>
    </w:p>
    <w:p w14:paraId="596E38BF" w14:textId="7DA9CDC7" w:rsidR="007B2AC1" w:rsidRPr="003720E7" w:rsidRDefault="007B2AC1" w:rsidP="007B2AC1">
      <w:pPr>
        <w:contextualSpacing/>
        <w:rPr>
          <w:rFonts w:cs="Arial"/>
          <w:sz w:val="20"/>
          <w:szCs w:val="20"/>
        </w:rPr>
      </w:pPr>
      <w:r w:rsidRPr="003720E7">
        <w:rPr>
          <w:rFonts w:cs="Arial"/>
          <w:sz w:val="20"/>
          <w:szCs w:val="20"/>
        </w:rPr>
        <w:t>V kolikor posamezne postavke ponudbenega predračuna ne bodo izpolnjene, se bo za navedene postavke upoštevala cena 0,00 EUR.</w:t>
      </w:r>
    </w:p>
    <w:p w14:paraId="60D5ED35" w14:textId="77777777" w:rsidR="002977AF" w:rsidRPr="003720E7" w:rsidRDefault="002977AF" w:rsidP="007B2AC1">
      <w:pPr>
        <w:contextualSpacing/>
        <w:rPr>
          <w:rFonts w:cs="Arial"/>
          <w:sz w:val="20"/>
          <w:szCs w:val="20"/>
        </w:rPr>
      </w:pPr>
    </w:p>
    <w:p w14:paraId="05037E21" w14:textId="77777777" w:rsidR="003720E7" w:rsidRPr="003720E7" w:rsidRDefault="003720E7" w:rsidP="003720E7">
      <w:pPr>
        <w:pStyle w:val="Naslov9"/>
        <w:spacing w:before="0"/>
        <w:contextualSpacing/>
        <w:rPr>
          <w:rFonts w:ascii="Arial" w:hAnsi="Arial" w:cs="Arial"/>
          <w:b/>
          <w:i w:val="0"/>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50E2A1E8" w:rsidR="002977AF" w:rsidRDefault="002977AF"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Naročnik ne dovoljuje variantnih ponudb.</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3A0E7F9B"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DOBEVE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4CBDF261" w:rsidR="00F57135" w:rsidRPr="00050E95"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E17895">
        <w:rPr>
          <w:rFonts w:cs="Arial"/>
          <w:sz w:val="20"/>
          <w:szCs w:val="20"/>
        </w:rPr>
        <w:t>okvirni sporazum</w:t>
      </w:r>
      <w:r w:rsidR="00F57135">
        <w:rPr>
          <w:rFonts w:cs="Arial"/>
          <w:sz w:val="20"/>
          <w:szCs w:val="20"/>
        </w:rPr>
        <w:t xml:space="preserve"> z izbranim izvajalcem sklenil za obdobje dveh (2) let od podpisa pogodbe.</w:t>
      </w:r>
    </w:p>
    <w:p w14:paraId="5B761912" w14:textId="77777777" w:rsidR="00F57135" w:rsidRPr="00050E95" w:rsidRDefault="00F57135" w:rsidP="00F57135">
      <w:pPr>
        <w:contextualSpacing/>
        <w:rPr>
          <w:rFonts w:cs="Arial"/>
          <w:sz w:val="20"/>
          <w:szCs w:val="20"/>
        </w:rPr>
      </w:pPr>
    </w:p>
    <w:p w14:paraId="5CACB4DC" w14:textId="2BE2E9EE" w:rsidR="00F57135" w:rsidRPr="00050E95" w:rsidRDefault="00F57135" w:rsidP="00F57135">
      <w:pPr>
        <w:contextualSpacing/>
        <w:rPr>
          <w:rFonts w:cs="Arial"/>
          <w:b/>
          <w:sz w:val="20"/>
          <w:szCs w:val="20"/>
        </w:rPr>
      </w:pPr>
      <w:r w:rsidRPr="00F57135">
        <w:rPr>
          <w:rFonts w:cs="Arial"/>
          <w:sz w:val="20"/>
          <w:szCs w:val="20"/>
        </w:rPr>
        <w:t>17.2 Kraj izvedbe dobave:</w:t>
      </w:r>
      <w:r w:rsidR="002D0D0D">
        <w:rPr>
          <w:rFonts w:cs="Arial"/>
          <w:sz w:val="20"/>
          <w:szCs w:val="20"/>
        </w:rPr>
        <w:t xml:space="preserve"> Splošna bolnišnica Brežice, Č</w:t>
      </w:r>
      <w:r w:rsidRPr="00050E95">
        <w:rPr>
          <w:rFonts w:cs="Arial"/>
          <w:sz w:val="20"/>
          <w:szCs w:val="20"/>
        </w:rPr>
        <w:t>ernelčeva cesta 17, lekarna, 8250 Brežice</w:t>
      </w:r>
    </w:p>
    <w:p w14:paraId="68A33649" w14:textId="77777777" w:rsidR="00F57135" w:rsidRPr="00050E95" w:rsidRDefault="00F57135" w:rsidP="00F57135">
      <w:pPr>
        <w:contextualSpacing/>
        <w:rPr>
          <w:rFonts w:cs="Arial"/>
          <w:sz w:val="20"/>
          <w:szCs w:val="20"/>
        </w:rPr>
      </w:pPr>
    </w:p>
    <w:p w14:paraId="58666A9B" w14:textId="07649E03" w:rsidR="00F57135" w:rsidRPr="00050E95" w:rsidRDefault="00F57135" w:rsidP="00F57135">
      <w:pPr>
        <w:contextualSpacing/>
        <w:rPr>
          <w:rFonts w:cs="Arial"/>
          <w:sz w:val="20"/>
          <w:szCs w:val="20"/>
        </w:rPr>
      </w:pPr>
      <w:r w:rsidRPr="00F57135">
        <w:rPr>
          <w:rFonts w:cs="Arial"/>
          <w:sz w:val="20"/>
          <w:szCs w:val="20"/>
        </w:rPr>
        <w:t>17.3 Rok dobave</w:t>
      </w:r>
      <w:r w:rsidR="00456B02">
        <w:rPr>
          <w:rFonts w:cs="Arial"/>
          <w:sz w:val="20"/>
          <w:szCs w:val="20"/>
        </w:rPr>
        <w:t xml:space="preserve"> blaga</w:t>
      </w:r>
      <w:r w:rsidRPr="00F57135">
        <w:rPr>
          <w:rFonts w:cs="Arial"/>
          <w:sz w:val="20"/>
          <w:szCs w:val="20"/>
        </w:rPr>
        <w:t>:</w:t>
      </w:r>
      <w:r w:rsidRPr="00050E95">
        <w:rPr>
          <w:rFonts w:cs="Arial"/>
          <w:sz w:val="20"/>
          <w:szCs w:val="20"/>
        </w:rPr>
        <w:t xml:space="preserve"> sukcesivne dobave v roku treh (3) dni od naročila.</w:t>
      </w:r>
    </w:p>
    <w:p w14:paraId="6C149F36" w14:textId="77777777" w:rsidR="00F57135" w:rsidRPr="00050E95" w:rsidRDefault="00F57135" w:rsidP="00F57135">
      <w:pPr>
        <w:contextualSpacing/>
        <w:rPr>
          <w:rFonts w:cs="Arial"/>
          <w:sz w:val="20"/>
          <w:szCs w:val="20"/>
        </w:rPr>
      </w:pPr>
    </w:p>
    <w:p w14:paraId="5F869B4C" w14:textId="77777777" w:rsidR="007E6D73" w:rsidRPr="003720E7"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7536C814" w14:textId="77777777" w:rsidR="00DD0A2E" w:rsidRPr="003720E7" w:rsidRDefault="00DD0A2E"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0EB8B030" w14:textId="77777777" w:rsidR="002C348A" w:rsidRPr="003720E7" w:rsidRDefault="002C348A" w:rsidP="00DC2578">
      <w:pPr>
        <w:pStyle w:val="Naslov9"/>
        <w:spacing w:before="0"/>
        <w:contextualSpacing/>
        <w:rPr>
          <w:rFonts w:ascii="Arial" w:hAnsi="Arial" w:cs="Arial"/>
          <w:b/>
          <w:i w:val="0"/>
          <w:sz w:val="20"/>
          <w:szCs w:val="20"/>
        </w:rPr>
      </w:pPr>
    </w:p>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lastRenderedPageBreak/>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5F2A661E"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46111980"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Osnutek okvirnega sporazuma (Obrazec št. 15)</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CA52EC">
      <w:pPr>
        <w:ind w:left="1080"/>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29FC4796"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(Obrazec št. 1</w:t>
      </w:r>
      <w:r>
        <w:rPr>
          <w:rFonts w:eastAsiaTheme="majorEastAsia" w:cs="Arial"/>
          <w:iCs/>
          <w:color w:val="272727" w:themeColor="text1" w:themeTint="D8"/>
          <w:sz w:val="20"/>
          <w:szCs w:val="20"/>
        </w:rPr>
        <w:t>0</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lastRenderedPageBreak/>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pravnih oseb (</w:t>
      </w:r>
      <w:r w:rsidR="00233A6C">
        <w:rPr>
          <w:rFonts w:eastAsiaTheme="majorEastAsia" w:cs="Arial"/>
          <w:iCs/>
          <w:color w:val="272727" w:themeColor="text1" w:themeTint="D8"/>
          <w:sz w:val="20"/>
          <w:szCs w:val="20"/>
        </w:rPr>
        <w:t>Obrazec št. 11).</w:t>
      </w:r>
    </w:p>
    <w:p w14:paraId="63A35F69" w14:textId="77777777" w:rsidR="009419A8" w:rsidRPr="006E1D2F" w:rsidRDefault="009419A8"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Ponudnik naj pri pripravi ponudbe upošteva navedeni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7774369F" w14:textId="26C5F35A"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V primeru, da bo naročnik od ponudnika zahteval predložitev prospektnega materiala, katalogov ali/in vzorce</w:t>
      </w:r>
      <w:r w:rsidR="0039030F">
        <w:rPr>
          <w:rFonts w:eastAsiaTheme="majorEastAsia" w:cs="Arial"/>
          <w:iCs/>
          <w:color w:val="272727" w:themeColor="text1" w:themeTint="D8"/>
          <w:sz w:val="20"/>
          <w:szCs w:val="20"/>
        </w:rPr>
        <w:t xml:space="preserve"> </w:t>
      </w:r>
      <w:r w:rsidR="0039030F" w:rsidRPr="0039030F">
        <w:rPr>
          <w:rFonts w:eastAsiaTheme="majorEastAsia" w:cs="Arial"/>
          <w:iCs/>
          <w:color w:val="00B050"/>
          <w:sz w:val="20"/>
          <w:szCs w:val="20"/>
        </w:rPr>
        <w:t>ter certifikatov</w:t>
      </w:r>
      <w:r w:rsidRPr="006E1D2F">
        <w:rPr>
          <w:rFonts w:eastAsiaTheme="majorEastAsia" w:cs="Arial"/>
          <w:iCs/>
          <w:color w:val="272727" w:themeColor="text1" w:themeTint="D8"/>
          <w:sz w:val="20"/>
          <w:szCs w:val="20"/>
        </w:rPr>
        <w:t>, je treba le-te dostaviti v roku</w:t>
      </w:r>
      <w:r w:rsidR="002B0092" w:rsidRPr="006E1D2F">
        <w:rPr>
          <w:rFonts w:eastAsiaTheme="majorEastAsia" w:cs="Arial"/>
          <w:iCs/>
          <w:color w:val="272727" w:themeColor="text1" w:themeTint="D8"/>
          <w:sz w:val="20"/>
          <w:szCs w:val="20"/>
        </w:rPr>
        <w:t xml:space="preserve"> treh delovnih dni od prejema zahteve s strani naročnika</w:t>
      </w:r>
      <w:r w:rsidRPr="006E1D2F">
        <w:rPr>
          <w:rFonts w:eastAsiaTheme="majorEastAsia" w:cs="Arial"/>
          <w:iCs/>
          <w:color w:val="272727" w:themeColor="text1" w:themeTint="D8"/>
          <w:sz w:val="20"/>
          <w:szCs w:val="20"/>
        </w:rPr>
        <w:t xml:space="preserve">, sicer bo takšen ponudnik izločen iz nadaljnjega postopka oddaje javnega naročila. </w:t>
      </w:r>
    </w:p>
    <w:p w14:paraId="406071D1"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00AE08EC"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14</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AE700A7"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II. poglavja</w:t>
      </w:r>
      <w:r w:rsidRPr="003720E7">
        <w:rPr>
          <w:rFonts w:cs="Arial"/>
          <w:sz w:val="20"/>
          <w:szCs w:val="20"/>
        </w:rPr>
        <w:t xml:space="preserve"> teh navodil;</w:t>
      </w:r>
    </w:p>
    <w:p w14:paraId="307DB76B" w14:textId="77777777" w:rsidR="003720E7" w:rsidRPr="003720E7"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2CEE97AF"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 2 - predračun</w:t>
      </w:r>
      <w:r w:rsidRPr="0083724F">
        <w:rPr>
          <w:rFonts w:cs="Arial"/>
          <w:sz w:val="20"/>
          <w:szCs w:val="20"/>
        </w:rPr>
        <w:t xml:space="preserve"> razpisne dokumentacije. </w:t>
      </w:r>
      <w:r w:rsidR="00DD0A2E">
        <w:rPr>
          <w:rFonts w:cs="Arial"/>
          <w:sz w:val="20"/>
          <w:szCs w:val="20"/>
        </w:rPr>
        <w:t xml:space="preserve"> Specifikacija blaga iz posameznega računa je navedena v Obrazcu 3 – specifikacija predračuna.</w:t>
      </w:r>
    </w:p>
    <w:p w14:paraId="0D1E65CC" w14:textId="77777777" w:rsidR="002B0092" w:rsidRDefault="002B0092" w:rsidP="002B0092">
      <w:pPr>
        <w:pStyle w:val="Telobesedila"/>
        <w:tabs>
          <w:tab w:val="left" w:pos="567"/>
        </w:tabs>
        <w:ind w:left="567" w:hanging="567"/>
        <w:rPr>
          <w:rFonts w:cs="Arial"/>
          <w:sz w:val="20"/>
          <w:szCs w:val="20"/>
        </w:rPr>
      </w:pPr>
    </w:p>
    <w:p w14:paraId="3E8945C1" w14:textId="6EE27869" w:rsidR="002B0092" w:rsidRDefault="00D063F5" w:rsidP="002B0092">
      <w:pPr>
        <w:pStyle w:val="Telobesedila"/>
        <w:tabs>
          <w:tab w:val="left" w:pos="567"/>
        </w:tabs>
        <w:ind w:left="567" w:hanging="567"/>
        <w:rPr>
          <w:rFonts w:cs="Arial"/>
          <w:bCs/>
          <w:sz w:val="20"/>
          <w:szCs w:val="20"/>
        </w:rPr>
      </w:pPr>
      <w:r>
        <w:rPr>
          <w:rFonts w:cs="Arial"/>
          <w:sz w:val="20"/>
          <w:szCs w:val="20"/>
        </w:rPr>
        <w:t xml:space="preserve">25.2 </w:t>
      </w:r>
      <w:r w:rsidR="002B0092" w:rsidRPr="002B0092">
        <w:rPr>
          <w:rFonts w:cs="Arial"/>
          <w:sz w:val="20"/>
          <w:szCs w:val="20"/>
        </w:rPr>
        <w:t xml:space="preserve">Cena blaga vključuje končno nabavno vrednost blaga z vsemi stroški (kot npr. morebitne trošarine, takse, zavarovanja prevoza, vse davke, carine ipd.) in ponujene  popuste. </w:t>
      </w:r>
      <w:r w:rsidR="002B0092" w:rsidRPr="002B0092">
        <w:rPr>
          <w:rFonts w:cs="Arial"/>
          <w:bCs/>
          <w:sz w:val="20"/>
          <w:szCs w:val="20"/>
        </w:rPr>
        <w:t>Naročnik naknadno ne bo priznaval nobenih stroškov, ki ne bodo zajeti v ponudbeni ceni.</w:t>
      </w:r>
      <w:r>
        <w:rPr>
          <w:rFonts w:cs="Arial"/>
          <w:bCs/>
          <w:sz w:val="20"/>
          <w:szCs w:val="20"/>
        </w:rPr>
        <w:t xml:space="preserve"> </w:t>
      </w:r>
    </w:p>
    <w:p w14:paraId="34C46EFC" w14:textId="77777777" w:rsidR="00D063F5" w:rsidRPr="002B0092" w:rsidRDefault="00D063F5" w:rsidP="002B0092">
      <w:pPr>
        <w:pStyle w:val="Telobesedila"/>
        <w:tabs>
          <w:tab w:val="left" w:pos="567"/>
        </w:tabs>
        <w:ind w:left="567" w:hanging="567"/>
        <w:rPr>
          <w:rFonts w:cs="Arial"/>
          <w:sz w:val="20"/>
          <w:szCs w:val="20"/>
        </w:rPr>
      </w:pPr>
    </w:p>
    <w:p w14:paraId="6DF93E17" w14:textId="40D97A01" w:rsidR="002B0092" w:rsidRPr="002B0092" w:rsidRDefault="00D063F5" w:rsidP="00D063F5">
      <w:pPr>
        <w:pStyle w:val="BESEDILO"/>
        <w:keepLines w:val="0"/>
        <w:widowControl/>
        <w:tabs>
          <w:tab w:val="clear" w:pos="2155"/>
          <w:tab w:val="left" w:pos="567"/>
        </w:tabs>
        <w:ind w:left="567" w:hanging="567"/>
        <w:rPr>
          <w:rFonts w:cs="Arial"/>
          <w:kern w:val="0"/>
        </w:rPr>
      </w:pPr>
      <w:r>
        <w:rPr>
          <w:rFonts w:cs="Arial"/>
          <w:kern w:val="0"/>
        </w:rPr>
        <w:t xml:space="preserve">25.3 </w:t>
      </w:r>
      <w:r w:rsidR="002B0092" w:rsidRPr="002B0092">
        <w:rPr>
          <w:rFonts w:cs="Arial"/>
        </w:rPr>
        <w:t>V primeru spremembe Zakona o davku na dodano vrednost, kakšnega drugega</w:t>
      </w:r>
      <w:r w:rsidR="002B0092" w:rsidRPr="0083724F">
        <w:rPr>
          <w:rFonts w:cs="Arial"/>
        </w:rPr>
        <w:t xml:space="preserve"> zakona ali podzakonskega predpisa, s katerim se spremeni davčna stopnja za materiale iz ponudnikove ponudbe v času trajanja pogodbe lahko ponudnik spremeni cene iz svoje ponudbe v višini nastale davčne spremembe.</w:t>
      </w:r>
    </w:p>
    <w:p w14:paraId="0DCFEA40" w14:textId="77777777" w:rsidR="002B0092" w:rsidRPr="0083724F" w:rsidRDefault="002B0092" w:rsidP="002B0092">
      <w:pPr>
        <w:pStyle w:val="BESEDILO"/>
        <w:keepLines w:val="0"/>
        <w:widowControl/>
        <w:rPr>
          <w:rFonts w:cs="Arial"/>
        </w:rPr>
      </w:pPr>
    </w:p>
    <w:p w14:paraId="7C5A5052" w14:textId="270DB43A" w:rsidR="002B0092" w:rsidRPr="0083724F" w:rsidRDefault="00F25594" w:rsidP="002B0092">
      <w:pPr>
        <w:pStyle w:val="BESEDILO"/>
        <w:keepLines w:val="0"/>
        <w:widowControl/>
        <w:rPr>
          <w:rFonts w:cs="Arial"/>
        </w:rPr>
      </w:pPr>
      <w:r>
        <w:rPr>
          <w:rFonts w:cs="Arial"/>
        </w:rPr>
        <w:t>25</w:t>
      </w:r>
      <w:r w:rsidR="002B0092">
        <w:rPr>
          <w:rFonts w:cs="Arial"/>
        </w:rPr>
        <w:t>.4.</w:t>
      </w:r>
      <w:r w:rsidR="002B0092" w:rsidRPr="0083724F">
        <w:rPr>
          <w:rFonts w:cs="Arial"/>
        </w:rPr>
        <w:t xml:space="preserve"> Cene veljajo DDP (</w:t>
      </w:r>
      <w:proofErr w:type="spellStart"/>
      <w:r w:rsidR="002B0092" w:rsidRPr="0083724F">
        <w:rPr>
          <w:rFonts w:cs="Arial"/>
        </w:rPr>
        <w:t>Delivery</w:t>
      </w:r>
      <w:proofErr w:type="spellEnd"/>
      <w:r w:rsidR="002B0092" w:rsidRPr="0083724F">
        <w:rPr>
          <w:rFonts w:cs="Arial"/>
        </w:rPr>
        <w:t xml:space="preserve"> </w:t>
      </w:r>
      <w:proofErr w:type="spellStart"/>
      <w:r w:rsidR="002B0092" w:rsidRPr="0083724F">
        <w:rPr>
          <w:rFonts w:cs="Arial"/>
        </w:rPr>
        <w:t>Duty</w:t>
      </w:r>
      <w:proofErr w:type="spellEnd"/>
      <w:r w:rsidR="002B0092" w:rsidRPr="0083724F">
        <w:rPr>
          <w:rFonts w:cs="Arial"/>
        </w:rPr>
        <w:t xml:space="preserve"> </w:t>
      </w:r>
      <w:proofErr w:type="spellStart"/>
      <w:r w:rsidR="002B0092" w:rsidRPr="0083724F">
        <w:rPr>
          <w:rFonts w:cs="Arial"/>
        </w:rPr>
        <w:t>Paid</w:t>
      </w:r>
      <w:proofErr w:type="spellEnd"/>
      <w:r w:rsidR="002B0092" w:rsidRPr="0083724F">
        <w:rPr>
          <w:rFonts w:cs="Arial"/>
        </w:rPr>
        <w:t xml:space="preserve">, </w:t>
      </w:r>
      <w:proofErr w:type="spellStart"/>
      <w:r w:rsidR="002B0092" w:rsidRPr="0083724F">
        <w:rPr>
          <w:rFonts w:cs="Arial"/>
        </w:rPr>
        <w:t>Incoterms</w:t>
      </w:r>
      <w:proofErr w:type="spellEnd"/>
      <w:r w:rsidR="002B0092" w:rsidRPr="0083724F">
        <w:rPr>
          <w:rFonts w:cs="Arial"/>
        </w:rPr>
        <w:t xml:space="preserve"> 2000) razloženo lokacija dobave. </w:t>
      </w:r>
    </w:p>
    <w:p w14:paraId="7D300B38" w14:textId="77777777" w:rsidR="003720E7" w:rsidRPr="004B277C" w:rsidRDefault="003720E7" w:rsidP="003720E7">
      <w:pPr>
        <w:pStyle w:val="Telobesedila"/>
        <w:tabs>
          <w:tab w:val="left" w:pos="962"/>
        </w:tabs>
        <w:ind w:left="709" w:hanging="709"/>
        <w:rPr>
          <w:rFonts w:cs="Arial"/>
          <w:bCs/>
          <w:sz w:val="20"/>
          <w:szCs w:val="20"/>
        </w:rPr>
      </w:pPr>
    </w:p>
    <w:p w14:paraId="5CB0A2CC" w14:textId="77777777" w:rsidR="003720E7" w:rsidRPr="003720E7" w:rsidRDefault="003720E7" w:rsidP="003720E7">
      <w:pPr>
        <w:contextualSpacing/>
        <w:rPr>
          <w:rFonts w:cs="Arial"/>
          <w:sz w:val="20"/>
          <w:szCs w:val="20"/>
        </w:rPr>
      </w:pPr>
    </w:p>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lastRenderedPageBreak/>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2621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262177">
        <w:rPr>
          <w:rFonts w:cs="Arial"/>
          <w:b/>
          <w:sz w:val="20"/>
          <w:szCs w:val="20"/>
        </w:rPr>
        <w:t>MERILO ZA IZBOR IN OCENJEVANJE PONUDB</w:t>
      </w:r>
    </w:p>
    <w:p w14:paraId="5B463DC8" w14:textId="77777777" w:rsidR="007E6D73" w:rsidRPr="00262177" w:rsidRDefault="007E6D73" w:rsidP="007E6D73">
      <w:pPr>
        <w:rPr>
          <w:rFonts w:cs="Arial"/>
          <w:sz w:val="20"/>
          <w:szCs w:val="20"/>
        </w:rPr>
      </w:pPr>
    </w:p>
    <w:p w14:paraId="1C531E13" w14:textId="77777777" w:rsidR="00040AD7" w:rsidRPr="00040AD7" w:rsidRDefault="00040AD7" w:rsidP="00040AD7">
      <w:pPr>
        <w:rPr>
          <w:sz w:val="20"/>
          <w:szCs w:val="20"/>
        </w:rPr>
      </w:pPr>
      <w:r w:rsidRPr="00040AD7">
        <w:rPr>
          <w:rFonts w:cs="Arial"/>
          <w:sz w:val="20"/>
          <w:szCs w:val="20"/>
        </w:rPr>
        <w:t>Javno naročilo se odda po sklopih. Merilo za izbor najugodnejšega ponudnika za posamezen sklop je najnižja končna cena posameznega sklopa ponudbenega predračuna. Ponudnik mora ponuditi vse artikle v posameznem sklopu, sicer ponudba v tem delu ne bo dopustna.</w:t>
      </w:r>
    </w:p>
    <w:p w14:paraId="3456899C" w14:textId="7AF7D4BC"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A9D0F06" w14:textId="41E81C01" w:rsidR="00040AD7" w:rsidRPr="00040AD7" w:rsidRDefault="00040AD7" w:rsidP="00040AD7">
      <w:pPr>
        <w:contextualSpacing/>
        <w:rPr>
          <w:rFonts w:cs="Arial"/>
          <w:sz w:val="20"/>
          <w:szCs w:val="20"/>
        </w:rPr>
      </w:pPr>
      <w:r w:rsidRPr="00040AD7">
        <w:rPr>
          <w:rFonts w:cs="Arial"/>
          <w:sz w:val="20"/>
          <w:szCs w:val="20"/>
        </w:rPr>
        <w:t>Končno ceno ponudnik določi tako, da cene vseh postavk posameznega sklopa v obrazcu-3 pomnoži s količinami in tako dobljene vrednosti sešteje.</w:t>
      </w:r>
    </w:p>
    <w:p w14:paraId="46560BC2" w14:textId="77777777" w:rsidR="00040AD7" w:rsidRPr="00040AD7" w:rsidRDefault="00040AD7" w:rsidP="00040AD7">
      <w:pPr>
        <w:ind w:left="709"/>
        <w:contextualSpacing/>
        <w:rPr>
          <w:rFonts w:cs="Arial"/>
          <w:sz w:val="20"/>
          <w:szCs w:val="20"/>
        </w:rPr>
      </w:pPr>
    </w:p>
    <w:p w14:paraId="6E0DDC41" w14:textId="77777777" w:rsidR="00040AD7" w:rsidRPr="00040AD7" w:rsidRDefault="00040AD7" w:rsidP="00040A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040AD7">
        <w:rPr>
          <w:rFonts w:cs="Arial"/>
          <w:b/>
          <w:sz w:val="20"/>
          <w:szCs w:val="20"/>
        </w:rPr>
        <w:t>Opomba:</w:t>
      </w:r>
    </w:p>
    <w:p w14:paraId="24C78E18" w14:textId="77777777" w:rsidR="00040AD7" w:rsidRPr="00040AD7" w:rsidRDefault="00040AD7" w:rsidP="00040AD7">
      <w:pPr>
        <w:pStyle w:val="BESEDILO"/>
        <w:keepLines w:val="0"/>
        <w:widowControl/>
        <w:tabs>
          <w:tab w:val="clear" w:pos="2155"/>
          <w:tab w:val="left" w:pos="567"/>
        </w:tabs>
        <w:rPr>
          <w:rFonts w:cs="Arial"/>
        </w:rPr>
      </w:pPr>
      <w:r w:rsidRPr="00040AD7">
        <w:rPr>
          <w:rFonts w:cs="Arial"/>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5D6AC469" w14:textId="556F9290" w:rsidR="007E6D73" w:rsidRPr="003720E7"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776A9420"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 xml:space="preserve">brez protesta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5EC67B1B" w:rsidR="007751AA" w:rsidRPr="00F25594" w:rsidRDefault="00F25594" w:rsidP="00F25594">
      <w:pPr>
        <w:contextualSpacing/>
        <w:rPr>
          <w:rFonts w:cs="Arial"/>
          <w:b/>
          <w:sz w:val="20"/>
          <w:szCs w:val="20"/>
        </w:rPr>
      </w:pPr>
      <w:r>
        <w:rPr>
          <w:rFonts w:cs="Arial"/>
          <w:b/>
          <w:sz w:val="20"/>
          <w:szCs w:val="20"/>
        </w:rPr>
        <w:t>28.1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7BEC3573"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w:t>
      </w:r>
      <w:r w:rsidRPr="003720E7">
        <w:rPr>
          <w:rFonts w:cs="Arial"/>
          <w:sz w:val="20"/>
          <w:szCs w:val="20"/>
        </w:rPr>
        <w:lastRenderedPageBreak/>
        <w:t xml:space="preserve">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E15027"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AE4F74">
      <w:pPr>
        <w:pStyle w:val="Odstavekseznama"/>
        <w:numPr>
          <w:ilvl w:val="1"/>
          <w:numId w:val="3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E4F74">
      <w:pPr>
        <w:pStyle w:val="Odstavekseznama"/>
        <w:numPr>
          <w:ilvl w:val="1"/>
          <w:numId w:val="3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E4F74">
      <w:pPr>
        <w:pStyle w:val="Odstavekseznama"/>
        <w:numPr>
          <w:ilvl w:val="1"/>
          <w:numId w:val="3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E4F74">
      <w:pPr>
        <w:pStyle w:val="Naslov9"/>
        <w:numPr>
          <w:ilvl w:val="1"/>
          <w:numId w:val="3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AE4F74">
      <w:pPr>
        <w:pStyle w:val="n4"/>
        <w:numPr>
          <w:ilvl w:val="1"/>
          <w:numId w:val="39"/>
        </w:numPr>
        <w:rPr>
          <w:b/>
        </w:rPr>
      </w:pPr>
      <w:r w:rsidRPr="00E44BBD">
        <w:rPr>
          <w:b/>
        </w:rPr>
        <w:t>Tehnična in strokovna sposobnost</w:t>
      </w:r>
    </w:p>
    <w:p w14:paraId="67F04CED" w14:textId="77777777" w:rsidR="008667B5" w:rsidRPr="00105889" w:rsidRDefault="008667B5" w:rsidP="008667B5">
      <w:pPr>
        <w:pStyle w:val="n4"/>
        <w:numPr>
          <w:ilvl w:val="0"/>
          <w:numId w:val="0"/>
        </w:numPr>
        <w:ind w:left="709"/>
      </w:pPr>
    </w:p>
    <w:p w14:paraId="08C408DA" w14:textId="77777777" w:rsidR="008667B5" w:rsidRPr="00105889" w:rsidRDefault="008667B5" w:rsidP="00AE4F74">
      <w:pPr>
        <w:pStyle w:val="Barvnosenenjepoudarek31"/>
        <w:numPr>
          <w:ilvl w:val="2"/>
          <w:numId w:val="39"/>
        </w:numPr>
        <w:spacing w:line="260" w:lineRule="exact"/>
        <w:rPr>
          <w:vanish/>
          <w:szCs w:val="20"/>
          <w:lang w:val="sl-SI"/>
        </w:rPr>
      </w:pPr>
    </w:p>
    <w:p w14:paraId="65C57DA5" w14:textId="3951966C" w:rsidR="008667B5" w:rsidRPr="00105889" w:rsidRDefault="008667B5" w:rsidP="00A667C4">
      <w:pPr>
        <w:pStyle w:val="n4"/>
        <w:numPr>
          <w:ilvl w:val="2"/>
          <w:numId w:val="41"/>
        </w:numPr>
        <w:ind w:left="709" w:hanging="709"/>
        <w:rPr>
          <w:b/>
        </w:rPr>
      </w:pPr>
      <w:r w:rsidRPr="00105889">
        <w:rPr>
          <w:bCs/>
        </w:rPr>
        <w:t>Ponudnik mora ponujati blago, ki izpolnjuje vse tehnične, varnostne in zdravstvene predpise za dobavo medicinskih pripomočkov</w:t>
      </w:r>
      <w:r w:rsidRPr="00105889">
        <w:rPr>
          <w:b/>
        </w:rPr>
        <w:t>.</w:t>
      </w:r>
    </w:p>
    <w:p w14:paraId="06513B6F" w14:textId="77777777" w:rsidR="008667B5" w:rsidRPr="00105889" w:rsidRDefault="008667B5" w:rsidP="008667B5">
      <w:pPr>
        <w:pStyle w:val="n4"/>
        <w:numPr>
          <w:ilvl w:val="0"/>
          <w:numId w:val="0"/>
        </w:numPr>
        <w:ind w:left="720"/>
        <w:rPr>
          <w:b/>
        </w:rPr>
      </w:pPr>
    </w:p>
    <w:p w14:paraId="39316D28" w14:textId="498FE3F7" w:rsidR="008667B5" w:rsidRPr="00105889" w:rsidRDefault="008667B5" w:rsidP="008667B5">
      <w:pPr>
        <w:pStyle w:val="n4"/>
        <w:numPr>
          <w:ilvl w:val="0"/>
          <w:numId w:val="0"/>
        </w:numPr>
        <w:ind w:left="720"/>
        <w:rPr>
          <w:b/>
        </w:rPr>
      </w:pPr>
      <w:r w:rsidRPr="00105889">
        <w:rPr>
          <w:b/>
        </w:rPr>
        <w:t xml:space="preserve">Dokazilo: </w:t>
      </w:r>
      <w:r w:rsidRPr="00105889">
        <w:t xml:space="preserve">Izpolnjena, podpisana in žigosana krovna izjava (Obrazec št. </w:t>
      </w:r>
      <w:r w:rsidR="003C48A5">
        <w:t>12</w:t>
      </w:r>
      <w:r w:rsidRPr="00105889">
        <w:t>)</w:t>
      </w:r>
    </w:p>
    <w:p w14:paraId="38357B43" w14:textId="77777777" w:rsidR="008667B5" w:rsidRPr="00105889" w:rsidRDefault="008667B5" w:rsidP="008667B5">
      <w:pPr>
        <w:ind w:left="720"/>
        <w:rPr>
          <w:rFonts w:cs="Arial"/>
          <w:sz w:val="20"/>
          <w:szCs w:val="20"/>
        </w:rPr>
      </w:pPr>
    </w:p>
    <w:p w14:paraId="273EB6E0" w14:textId="1E7BC2D0"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32.7.2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1204AD" w14:textId="356990CE" w:rsidR="008667B5" w:rsidRPr="00AE4F74"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32.7.3</w:t>
      </w:r>
      <w:r w:rsidRPr="00AE4F74">
        <w:rPr>
          <w:rFonts w:cs="Arial"/>
          <w:bCs/>
          <w:sz w:val="20"/>
          <w:szCs w:val="20"/>
        </w:rPr>
        <w:t xml:space="preserve">  </w:t>
      </w:r>
      <w:r w:rsidR="008667B5" w:rsidRPr="00AE4F74">
        <w:rPr>
          <w:rFonts w:cs="Arial"/>
          <w:bCs/>
          <w:sz w:val="20"/>
          <w:szCs w:val="20"/>
        </w:rPr>
        <w:t xml:space="preserve">Ponudnik mora brezplačno zagotavljanit </w:t>
      </w:r>
      <w:r w:rsidR="008667B5" w:rsidRPr="00AE4F74">
        <w:rPr>
          <w:rFonts w:cs="Arial"/>
          <w:sz w:val="20"/>
          <w:szCs w:val="20"/>
        </w:rPr>
        <w:t xml:space="preserve">ustrezen inštrumentarij za vse vrste artiklov, ki jih bo </w:t>
      </w:r>
      <w:r>
        <w:rPr>
          <w:rFonts w:cs="Arial"/>
          <w:sz w:val="20"/>
          <w:szCs w:val="20"/>
        </w:rPr>
        <w:t xml:space="preserve"> </w:t>
      </w:r>
      <w:r w:rsidR="008667B5" w:rsidRPr="00AE4F74">
        <w:rPr>
          <w:rFonts w:cs="Arial"/>
          <w:sz w:val="20"/>
          <w:szCs w:val="20"/>
        </w:rPr>
        <w:t>dobavljal</w:t>
      </w:r>
      <w:r w:rsidR="008667B5" w:rsidRPr="00AE4F74">
        <w:rPr>
          <w:rFonts w:cs="Arial"/>
          <w:bCs/>
          <w:sz w:val="20"/>
          <w:szCs w:val="20"/>
        </w:rPr>
        <w:t>;</w:t>
      </w:r>
    </w:p>
    <w:p w14:paraId="6BA6B185" w14:textId="688A3382"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 w:val="20"/>
          <w:szCs w:val="20"/>
        </w:rPr>
      </w:pPr>
      <w:r w:rsidRPr="00105889">
        <w:rPr>
          <w:rFonts w:cs="Arial"/>
          <w:b/>
          <w:sz w:val="20"/>
          <w:szCs w:val="20"/>
        </w:rPr>
        <w:tab/>
      </w:r>
    </w:p>
    <w:p w14:paraId="1A3656F0" w14:textId="1F87A23F"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4FF39583"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BBA725" w14:textId="748629F2"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 xml:space="preserve">32.7.4 </w:t>
      </w:r>
      <w:r w:rsidR="008667B5" w:rsidRPr="00AE4F74">
        <w:rPr>
          <w:rFonts w:cs="Arial"/>
          <w:bCs/>
          <w:sz w:val="20"/>
          <w:szCs w:val="20"/>
        </w:rPr>
        <w:t xml:space="preserve">Ponudnik mora brezplačno </w:t>
      </w:r>
      <w:r w:rsidR="008667B5" w:rsidRPr="00AE4F74">
        <w:rPr>
          <w:rFonts w:cs="Arial"/>
          <w:sz w:val="20"/>
          <w:szCs w:val="20"/>
        </w:rPr>
        <w:t>zagotovil reden servis oz</w:t>
      </w:r>
      <w:r w:rsidR="00105889" w:rsidRPr="00AE4F74">
        <w:rPr>
          <w:rFonts w:cs="Arial"/>
          <w:sz w:val="20"/>
          <w:szCs w:val="20"/>
        </w:rPr>
        <w:t xml:space="preserve">iroma nadomeščanje pokvarjeneg </w:t>
      </w:r>
      <w:r w:rsidR="008667B5" w:rsidRPr="00AE4F74">
        <w:rPr>
          <w:rFonts w:cs="Arial"/>
          <w:sz w:val="20"/>
          <w:szCs w:val="20"/>
        </w:rPr>
        <w:t>inštrumentarija, v kolior napaka oziroma poškodba ne nastane po krivdi naročnika</w:t>
      </w:r>
      <w:r w:rsidR="008667B5" w:rsidRPr="00AE4F74">
        <w:rPr>
          <w:rFonts w:cs="Arial"/>
          <w:bCs/>
          <w:sz w:val="20"/>
          <w:szCs w:val="20"/>
        </w:rPr>
        <w:t>;</w:t>
      </w:r>
    </w:p>
    <w:p w14:paraId="60A11133"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3AA75901" w14:textId="37CEC564" w:rsidR="008667B5"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
          <w:sz w:val="20"/>
          <w:szCs w:val="20"/>
        </w:rPr>
        <w:tab/>
        <w:t xml:space="preserve">   </w:t>
      </w: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3EDABF6B" w14:textId="77777777" w:rsid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2EE06A38" w:rsidR="00105889" w:rsidRPr="00AE4F74" w:rsidRDefault="008667B5" w:rsidP="00AE4F74">
      <w:pPr>
        <w:pStyle w:val="Odstavekseznama"/>
        <w:widowControl w:val="0"/>
        <w:numPr>
          <w:ilvl w:val="2"/>
          <w:numId w:val="42"/>
        </w:numPr>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Ponudnik bo zagotovil dobavo naročenega blaga, n</w:t>
      </w:r>
      <w:r w:rsidRPr="00AE4F74">
        <w:rPr>
          <w:rFonts w:cs="Arial"/>
          <w:sz w:val="20"/>
          <w:szCs w:val="20"/>
        </w:rPr>
        <w:t xml:space="preserve">ajkasneje v dveh delovnih dneh od prejetega </w:t>
      </w:r>
      <w:r w:rsidR="00105889" w:rsidRPr="00AE4F74">
        <w:rPr>
          <w:rFonts w:cs="Arial"/>
          <w:sz w:val="20"/>
          <w:szCs w:val="20"/>
        </w:rPr>
        <w:t xml:space="preserve"> p</w:t>
      </w:r>
      <w:r w:rsidRPr="00AE4F74">
        <w:rPr>
          <w:rFonts w:cs="Arial"/>
          <w:sz w:val="20"/>
          <w:szCs w:val="20"/>
        </w:rPr>
        <w:t>isnega naročila s strani pooblaščene osebe naročnika</w:t>
      </w:r>
      <w:r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39D75B61" w:rsidR="00105889" w:rsidRPr="00AE4F74" w:rsidRDefault="008667B5" w:rsidP="00AE4F74">
      <w:pPr>
        <w:pStyle w:val="Odstavekseznama"/>
        <w:widowControl w:val="0"/>
        <w:numPr>
          <w:ilvl w:val="2"/>
          <w:numId w:val="42"/>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AE4F74">
        <w:rPr>
          <w:rFonts w:cs="Arial"/>
          <w:bCs/>
          <w:sz w:val="20"/>
          <w:szCs w:val="20"/>
        </w:rPr>
        <w:t xml:space="preserve">Ponudnik zagotavlja dostavo blaga ddp Splošna bolnišnica Brežice, razloženo v prostore </w:t>
      </w:r>
      <w:r w:rsidR="00105889" w:rsidRPr="00AE4F74">
        <w:rPr>
          <w:rFonts w:cs="Arial"/>
          <w:bCs/>
          <w:sz w:val="20"/>
          <w:szCs w:val="20"/>
        </w:rPr>
        <w:t xml:space="preserve"> n</w:t>
      </w:r>
      <w:r w:rsidRPr="00AE4F74">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59F1E52" w14:textId="49CE5978" w:rsidR="008667B5" w:rsidRPr="00105889" w:rsidRDefault="00105889" w:rsidP="00AE4F74">
      <w:pPr>
        <w:pStyle w:val="Odstavekseznama"/>
        <w:widowControl w:val="0"/>
        <w:numPr>
          <w:ilvl w:val="2"/>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105889">
        <w:rPr>
          <w:rFonts w:cs="Arial"/>
          <w:bCs/>
          <w:sz w:val="20"/>
          <w:szCs w:val="20"/>
        </w:rPr>
        <w:t xml:space="preserve">  </w:t>
      </w:r>
      <w:r w:rsidR="008667B5" w:rsidRPr="00105889">
        <w:rPr>
          <w:rFonts w:cs="Arial"/>
          <w:bCs/>
          <w:sz w:val="20"/>
          <w:szCs w:val="20"/>
        </w:rPr>
        <w:t>Ponudnik zagotavlja, da imajo vsi ponujeni artikli imajo CE oznako</w:t>
      </w:r>
      <w:r w:rsidR="008667B5" w:rsidRPr="00105889">
        <w:rPr>
          <w:rFonts w:cs="Arial"/>
          <w:sz w:val="20"/>
          <w:szCs w:val="20"/>
        </w:rPr>
        <w:t>.</w:t>
      </w:r>
    </w:p>
    <w:p w14:paraId="7D409FB5" w14:textId="77777777" w:rsidR="008667B5" w:rsidRPr="00105889" w:rsidRDefault="008667B5" w:rsidP="008667B5">
      <w:pPr>
        <w:widowControl w:val="0"/>
        <w:autoSpaceDE w:val="0"/>
        <w:autoSpaceDN w:val="0"/>
        <w:adjustRightInd w:val="0"/>
        <w:rPr>
          <w:rFonts w:cs="Arial"/>
          <w:b/>
          <w:sz w:val="20"/>
          <w:szCs w:val="20"/>
        </w:rPr>
      </w:pPr>
    </w:p>
    <w:p w14:paraId="05CAF02D" w14:textId="250F06E4" w:rsidR="00C62A5A" w:rsidRPr="00105889" w:rsidRDefault="00105889" w:rsidP="00105889">
      <w:pPr>
        <w:widowControl w:val="0"/>
        <w:autoSpaceDE w:val="0"/>
        <w:autoSpaceDN w:val="0"/>
        <w:adjustRightInd w:val="0"/>
        <w:ind w:left="720"/>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 xml:space="preserve">) </w:t>
      </w:r>
      <w:r w:rsidRPr="000C60E5">
        <w:rPr>
          <w:rFonts w:cs="Arial"/>
          <w:strike/>
          <w:color w:val="FF0000"/>
          <w:sz w:val="20"/>
          <w:szCs w:val="20"/>
        </w:rPr>
        <w:t xml:space="preserve">in </w:t>
      </w:r>
      <w:r w:rsidR="008667B5" w:rsidRPr="000C60E5">
        <w:rPr>
          <w:rFonts w:cs="Arial"/>
          <w:strike/>
          <w:color w:val="FF0000"/>
          <w:sz w:val="20"/>
          <w:szCs w:val="20"/>
        </w:rPr>
        <w:t>prilož</w:t>
      </w:r>
      <w:r w:rsidRPr="000C60E5">
        <w:rPr>
          <w:rFonts w:cs="Arial"/>
          <w:strike/>
          <w:color w:val="FF0000"/>
          <w:sz w:val="20"/>
          <w:szCs w:val="20"/>
        </w:rPr>
        <w:t>eni</w:t>
      </w:r>
      <w:r w:rsidR="008667B5" w:rsidRPr="000C60E5">
        <w:rPr>
          <w:rFonts w:cs="Arial"/>
          <w:strike/>
          <w:color w:val="FF0000"/>
          <w:sz w:val="20"/>
          <w:szCs w:val="20"/>
        </w:rPr>
        <w:t xml:space="preserve"> katalog</w:t>
      </w:r>
      <w:r w:rsidRPr="000C60E5">
        <w:rPr>
          <w:rFonts w:cs="Arial"/>
          <w:strike/>
          <w:color w:val="FF0000"/>
          <w:sz w:val="20"/>
          <w:szCs w:val="20"/>
        </w:rPr>
        <w:t>i</w:t>
      </w:r>
      <w:r w:rsidR="008667B5" w:rsidRPr="000C60E5">
        <w:rPr>
          <w:rFonts w:cs="Arial"/>
          <w:strike/>
          <w:color w:val="FF0000"/>
          <w:sz w:val="20"/>
          <w:szCs w:val="20"/>
        </w:rPr>
        <w:t>, v katerem so označeni ponujeni izdelki ter certifikate ponujenega material, ki izkazujejo, da so artikli certificirane v evropski skupnosti</w:t>
      </w:r>
      <w:r w:rsidR="008667B5" w:rsidRPr="00105889">
        <w:rPr>
          <w:rFonts w:cs="Arial"/>
          <w:sz w:val="20"/>
          <w:szCs w:val="20"/>
        </w:rPr>
        <w:t>.</w:t>
      </w:r>
    </w:p>
    <w:p w14:paraId="10BE5176" w14:textId="77777777" w:rsidR="00056C88" w:rsidRDefault="00056C88" w:rsidP="00056C88">
      <w:pPr>
        <w:widowControl w:val="0"/>
        <w:rPr>
          <w:rFonts w:cs="Arial"/>
          <w:sz w:val="20"/>
          <w:szCs w:val="20"/>
        </w:rPr>
      </w:pPr>
    </w:p>
    <w:p w14:paraId="7D9CF275" w14:textId="77777777" w:rsidR="00105889" w:rsidRDefault="00105889" w:rsidP="00056C88">
      <w:pPr>
        <w:widowControl w:val="0"/>
        <w:rPr>
          <w:rFonts w:cs="Arial"/>
          <w:sz w:val="20"/>
          <w:szCs w:val="20"/>
        </w:rPr>
      </w:pPr>
    </w:p>
    <w:p w14:paraId="090E6B71" w14:textId="77777777" w:rsidR="00105889" w:rsidRDefault="00105889" w:rsidP="00056C88">
      <w:pPr>
        <w:widowControl w:val="0"/>
        <w:rPr>
          <w:rFonts w:cs="Arial"/>
          <w:sz w:val="20"/>
          <w:szCs w:val="20"/>
        </w:rPr>
      </w:pPr>
    </w:p>
    <w:p w14:paraId="093C8820" w14:textId="77777777" w:rsidR="00105889" w:rsidRDefault="00105889"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31C63454" w14:textId="77777777" w:rsidR="00391984" w:rsidRPr="001E2F18" w:rsidRDefault="00391984" w:rsidP="00391984">
      <w:pPr>
        <w:widowControl w:val="0"/>
        <w:jc w:val="left"/>
        <w:rPr>
          <w:rFonts w:cs="Arial"/>
          <w:b/>
          <w:sz w:val="20"/>
          <w:szCs w:val="20"/>
        </w:rPr>
      </w:pPr>
      <w:r w:rsidRPr="001E2F18">
        <w:rPr>
          <w:rFonts w:cs="Arial"/>
          <w:b/>
          <w:sz w:val="20"/>
          <w:szCs w:val="20"/>
        </w:rPr>
        <w:lastRenderedPageBreak/>
        <w:t>TEHNIČNA SPECIFIKCIJA</w:t>
      </w:r>
    </w:p>
    <w:p w14:paraId="1BD256AE" w14:textId="77777777" w:rsidR="00391984" w:rsidRDefault="00391984" w:rsidP="00391984">
      <w:pPr>
        <w:widowControl w:val="0"/>
        <w:jc w:val="left"/>
        <w:rPr>
          <w:rFonts w:cs="Arial"/>
          <w:sz w:val="20"/>
          <w:szCs w:val="20"/>
        </w:rPr>
      </w:pPr>
    </w:p>
    <w:p w14:paraId="6F5414B8" w14:textId="77777777" w:rsidR="00391984" w:rsidRDefault="00391984" w:rsidP="00391984">
      <w:pPr>
        <w:widowControl w:val="0"/>
        <w:jc w:val="left"/>
        <w:rPr>
          <w:rFonts w:cs="Arial"/>
          <w:sz w:val="20"/>
          <w:szCs w:val="20"/>
        </w:rPr>
      </w:pPr>
    </w:p>
    <w:p w14:paraId="07ABC9F0" w14:textId="77777777" w:rsidR="00391984" w:rsidRDefault="00391984" w:rsidP="00391984">
      <w:pPr>
        <w:pStyle w:val="Telobesedila"/>
        <w:ind w:left="0"/>
        <w:rPr>
          <w:rFonts w:cs="Arial"/>
          <w:bCs/>
          <w:sz w:val="20"/>
          <w:szCs w:val="20"/>
          <w:u w:val="single"/>
        </w:rPr>
      </w:pPr>
      <w:r w:rsidRPr="00E378B7">
        <w:rPr>
          <w:rFonts w:cs="Arial"/>
          <w:bCs/>
          <w:sz w:val="20"/>
          <w:szCs w:val="20"/>
          <w:u w:val="single"/>
        </w:rPr>
        <w:t xml:space="preserve">Ponudnik bo moral v primeru izbire zagotoviti: </w:t>
      </w:r>
    </w:p>
    <w:p w14:paraId="646EAFA9" w14:textId="77777777" w:rsidR="00391984" w:rsidRPr="00E378B7" w:rsidRDefault="00391984" w:rsidP="00391984">
      <w:pPr>
        <w:pStyle w:val="Telobesedila"/>
        <w:ind w:left="0"/>
        <w:rPr>
          <w:rFonts w:cs="Arial"/>
          <w:bCs/>
          <w:sz w:val="20"/>
          <w:szCs w:val="20"/>
          <w:u w:val="single"/>
        </w:rPr>
      </w:pPr>
    </w:p>
    <w:p w14:paraId="0555DE6F" w14:textId="77777777" w:rsidR="00391984" w:rsidRPr="00834376" w:rsidRDefault="00391984" w:rsidP="00391984">
      <w:pPr>
        <w:pStyle w:val="Odstavekseznama"/>
        <w:widowControl w:val="0"/>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Pr>
          <w:rFonts w:cs="Arial"/>
          <w:bCs/>
          <w:sz w:val="20"/>
          <w:szCs w:val="20"/>
        </w:rPr>
        <w:t>B</w:t>
      </w:r>
      <w:r w:rsidRPr="00834376">
        <w:rPr>
          <w:rFonts w:cs="Arial"/>
          <w:bCs/>
          <w:sz w:val="20"/>
          <w:szCs w:val="20"/>
        </w:rPr>
        <w:t xml:space="preserve">rezplačno, </w:t>
      </w:r>
      <w:r w:rsidRPr="00834376">
        <w:rPr>
          <w:rFonts w:cs="Arial"/>
          <w:sz w:val="20"/>
          <w:szCs w:val="20"/>
        </w:rPr>
        <w:t>ustrezen instrumentarij za vgradnjo materiala, ki ga bo dobavljal za sklope:</w:t>
      </w:r>
    </w:p>
    <w:p w14:paraId="4A42FB5A" w14:textId="77777777" w:rsidR="00391984" w:rsidRPr="00E378B7" w:rsidRDefault="00391984" w:rsidP="003919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Style w:val="Tabelamrea"/>
        <w:tblW w:w="0" w:type="auto"/>
        <w:tblInd w:w="421" w:type="dxa"/>
        <w:tblLook w:val="04A0" w:firstRow="1" w:lastRow="0" w:firstColumn="1" w:lastColumn="0" w:noHBand="0" w:noVBand="1"/>
      </w:tblPr>
      <w:tblGrid>
        <w:gridCol w:w="7654"/>
      </w:tblGrid>
      <w:tr w:rsidR="00391984" w:rsidRPr="00391984" w14:paraId="619F1E7C" w14:textId="77777777" w:rsidTr="00262BC7">
        <w:tc>
          <w:tcPr>
            <w:tcW w:w="7654" w:type="dxa"/>
          </w:tcPr>
          <w:p w14:paraId="06B179ED" w14:textId="77777777" w:rsidR="00391984" w:rsidRPr="00391984" w:rsidRDefault="00391984" w:rsidP="00262BC7">
            <w:pPr>
              <w:contextualSpacing/>
              <w:rPr>
                <w:rFonts w:cs="Arial"/>
                <w:sz w:val="20"/>
                <w:szCs w:val="20"/>
              </w:rPr>
            </w:pPr>
            <w:r w:rsidRPr="00391984">
              <w:rPr>
                <w:rFonts w:cs="Arial"/>
                <w:bCs/>
                <w:iCs/>
                <w:sz w:val="20"/>
                <w:szCs w:val="20"/>
              </w:rPr>
              <w:t>sklop 1 – Mala osteosinteza - jeklo</w:t>
            </w:r>
          </w:p>
        </w:tc>
      </w:tr>
      <w:tr w:rsidR="00391984" w:rsidRPr="00391984" w14:paraId="24AE4FD9" w14:textId="77777777" w:rsidTr="00262BC7">
        <w:tc>
          <w:tcPr>
            <w:tcW w:w="7654" w:type="dxa"/>
          </w:tcPr>
          <w:p w14:paraId="30616D64" w14:textId="77777777" w:rsidR="00391984" w:rsidRPr="00391984" w:rsidRDefault="00391984" w:rsidP="00262BC7">
            <w:pPr>
              <w:contextualSpacing/>
              <w:rPr>
                <w:rFonts w:cs="Arial"/>
                <w:sz w:val="20"/>
                <w:szCs w:val="20"/>
              </w:rPr>
            </w:pPr>
            <w:r w:rsidRPr="00391984">
              <w:rPr>
                <w:rFonts w:cs="Arial"/>
                <w:bCs/>
                <w:iCs/>
                <w:sz w:val="20"/>
                <w:szCs w:val="20"/>
              </w:rPr>
              <w:t>sklop 2 - Mala osteosinteza - titan</w:t>
            </w:r>
          </w:p>
        </w:tc>
      </w:tr>
      <w:tr w:rsidR="00391984" w:rsidRPr="00391984" w14:paraId="23F8AE57" w14:textId="77777777" w:rsidTr="00262BC7">
        <w:tc>
          <w:tcPr>
            <w:tcW w:w="7654" w:type="dxa"/>
          </w:tcPr>
          <w:p w14:paraId="4E3A0C5A" w14:textId="77777777" w:rsidR="00391984" w:rsidRPr="00391984" w:rsidRDefault="00391984" w:rsidP="00262BC7">
            <w:pPr>
              <w:contextualSpacing/>
              <w:rPr>
                <w:rFonts w:cs="Arial"/>
                <w:sz w:val="20"/>
                <w:szCs w:val="20"/>
              </w:rPr>
            </w:pPr>
            <w:r w:rsidRPr="00391984">
              <w:rPr>
                <w:rFonts w:cs="Arial"/>
                <w:bCs/>
                <w:iCs/>
                <w:sz w:val="20"/>
                <w:szCs w:val="20"/>
              </w:rPr>
              <w:t>sklop 3 – Distalni radius – titan</w:t>
            </w:r>
          </w:p>
        </w:tc>
      </w:tr>
      <w:tr w:rsidR="00391984" w:rsidRPr="00391984" w14:paraId="71B7B58F" w14:textId="77777777" w:rsidTr="00262BC7">
        <w:tc>
          <w:tcPr>
            <w:tcW w:w="7654" w:type="dxa"/>
          </w:tcPr>
          <w:p w14:paraId="16450AB0" w14:textId="77777777" w:rsidR="00391984" w:rsidRPr="00391984" w:rsidRDefault="00391984" w:rsidP="00262BC7">
            <w:pPr>
              <w:contextualSpacing/>
              <w:rPr>
                <w:rFonts w:cs="Arial"/>
                <w:sz w:val="20"/>
                <w:szCs w:val="20"/>
              </w:rPr>
            </w:pPr>
            <w:r w:rsidRPr="00391984">
              <w:rPr>
                <w:rFonts w:cs="Arial"/>
                <w:bCs/>
                <w:iCs/>
                <w:sz w:val="20"/>
                <w:szCs w:val="20"/>
              </w:rPr>
              <w:t>sklop 4 – Votli vijaki – titan</w:t>
            </w:r>
          </w:p>
        </w:tc>
      </w:tr>
      <w:tr w:rsidR="00391984" w:rsidRPr="00391984" w14:paraId="08A412E3" w14:textId="77777777" w:rsidTr="00262BC7">
        <w:tc>
          <w:tcPr>
            <w:tcW w:w="7654" w:type="dxa"/>
          </w:tcPr>
          <w:p w14:paraId="2FBD34EC" w14:textId="77777777" w:rsidR="00391984" w:rsidRPr="00391984" w:rsidRDefault="00391984" w:rsidP="00262BC7">
            <w:pPr>
              <w:contextualSpacing/>
              <w:rPr>
                <w:rFonts w:cs="Arial"/>
                <w:sz w:val="20"/>
                <w:szCs w:val="20"/>
              </w:rPr>
            </w:pPr>
            <w:r w:rsidRPr="00391984">
              <w:rPr>
                <w:rFonts w:cs="Arial"/>
                <w:bCs/>
                <w:iCs/>
                <w:sz w:val="20"/>
                <w:szCs w:val="20"/>
              </w:rPr>
              <w:t>sklop 5 – Velika osteosinteza - jeklo</w:t>
            </w:r>
          </w:p>
        </w:tc>
      </w:tr>
      <w:tr w:rsidR="00391984" w:rsidRPr="00391984" w14:paraId="40CEBEFA" w14:textId="77777777" w:rsidTr="00262BC7">
        <w:tc>
          <w:tcPr>
            <w:tcW w:w="7654" w:type="dxa"/>
          </w:tcPr>
          <w:p w14:paraId="19753714" w14:textId="77777777" w:rsidR="00391984" w:rsidRPr="00391984" w:rsidRDefault="00391984" w:rsidP="00262BC7">
            <w:pPr>
              <w:contextualSpacing/>
              <w:rPr>
                <w:rFonts w:cs="Arial"/>
                <w:sz w:val="20"/>
                <w:szCs w:val="20"/>
              </w:rPr>
            </w:pPr>
            <w:r w:rsidRPr="00391984">
              <w:rPr>
                <w:rFonts w:cs="Arial"/>
                <w:bCs/>
                <w:iCs/>
                <w:sz w:val="20"/>
                <w:szCs w:val="20"/>
              </w:rPr>
              <w:t>sklop 6 – Velika osteosinteza – titan</w:t>
            </w:r>
          </w:p>
        </w:tc>
      </w:tr>
      <w:tr w:rsidR="00391984" w:rsidRPr="00391984" w14:paraId="38655FE8" w14:textId="77777777" w:rsidTr="00262BC7">
        <w:tc>
          <w:tcPr>
            <w:tcW w:w="7654" w:type="dxa"/>
          </w:tcPr>
          <w:p w14:paraId="568145F3" w14:textId="77777777" w:rsidR="00391984" w:rsidRPr="00391984" w:rsidRDefault="00391984" w:rsidP="00262BC7">
            <w:pPr>
              <w:contextualSpacing/>
              <w:rPr>
                <w:rFonts w:cs="Arial"/>
                <w:sz w:val="20"/>
                <w:szCs w:val="20"/>
              </w:rPr>
            </w:pPr>
            <w:r w:rsidRPr="00391984">
              <w:rPr>
                <w:rFonts w:cs="Arial"/>
                <w:bCs/>
                <w:iCs/>
                <w:sz w:val="20"/>
                <w:szCs w:val="20"/>
              </w:rPr>
              <w:t>sklop 7 – DHS in kondilarne plošče 95</w:t>
            </w:r>
            <w:r w:rsidRPr="00391984">
              <w:rPr>
                <w:rFonts w:cs="Arial"/>
                <w:bCs/>
                <w:iCs/>
                <w:sz w:val="20"/>
                <w:szCs w:val="20"/>
                <w:vertAlign w:val="superscript"/>
              </w:rPr>
              <w:t>0</w:t>
            </w:r>
          </w:p>
        </w:tc>
      </w:tr>
      <w:tr w:rsidR="00391984" w:rsidRPr="00391984" w14:paraId="0C3917B0" w14:textId="77777777" w:rsidTr="00262BC7">
        <w:tc>
          <w:tcPr>
            <w:tcW w:w="7654" w:type="dxa"/>
          </w:tcPr>
          <w:p w14:paraId="241D1EF3" w14:textId="77777777" w:rsidR="00391984" w:rsidRPr="00391984" w:rsidRDefault="00391984" w:rsidP="00262BC7">
            <w:pPr>
              <w:contextualSpacing/>
              <w:rPr>
                <w:rFonts w:cs="Arial"/>
                <w:sz w:val="20"/>
                <w:szCs w:val="20"/>
              </w:rPr>
            </w:pPr>
            <w:r w:rsidRPr="00391984">
              <w:rPr>
                <w:rFonts w:cs="Arial"/>
                <w:bCs/>
                <w:iCs/>
                <w:sz w:val="20"/>
                <w:szCs w:val="20"/>
              </w:rPr>
              <w:t>sklop 9 – Intramedularni žebelj za osteosintezo kolka in PFNA</w:t>
            </w:r>
          </w:p>
        </w:tc>
      </w:tr>
      <w:tr w:rsidR="00391984" w:rsidRPr="00391984" w14:paraId="2D870354" w14:textId="77777777" w:rsidTr="00262BC7">
        <w:tc>
          <w:tcPr>
            <w:tcW w:w="7654" w:type="dxa"/>
          </w:tcPr>
          <w:p w14:paraId="054E7263" w14:textId="77777777" w:rsidR="00391984" w:rsidRPr="00391984" w:rsidRDefault="00391984" w:rsidP="00262BC7">
            <w:pPr>
              <w:contextualSpacing/>
              <w:rPr>
                <w:rFonts w:cs="Arial"/>
                <w:sz w:val="20"/>
                <w:szCs w:val="20"/>
              </w:rPr>
            </w:pPr>
            <w:r w:rsidRPr="00391984">
              <w:rPr>
                <w:rFonts w:cs="Arial"/>
                <w:bCs/>
                <w:iCs/>
                <w:sz w:val="20"/>
                <w:szCs w:val="20"/>
              </w:rPr>
              <w:t>sklop 10 – Intramedularni žebelj za stegnenico</w:t>
            </w:r>
          </w:p>
        </w:tc>
      </w:tr>
      <w:tr w:rsidR="00391984" w:rsidRPr="00391984" w14:paraId="5F22CE6A" w14:textId="77777777" w:rsidTr="00262BC7">
        <w:tc>
          <w:tcPr>
            <w:tcW w:w="7654" w:type="dxa"/>
          </w:tcPr>
          <w:p w14:paraId="2F976C4F" w14:textId="77777777" w:rsidR="00391984" w:rsidRPr="00391984" w:rsidRDefault="00391984" w:rsidP="00262BC7">
            <w:pPr>
              <w:contextualSpacing/>
              <w:rPr>
                <w:rFonts w:cs="Arial"/>
                <w:sz w:val="20"/>
                <w:szCs w:val="20"/>
              </w:rPr>
            </w:pPr>
            <w:r w:rsidRPr="00391984">
              <w:rPr>
                <w:rFonts w:cs="Arial"/>
                <w:bCs/>
                <w:iCs/>
                <w:sz w:val="20"/>
                <w:szCs w:val="20"/>
              </w:rPr>
              <w:t>sklop 11 – Intramedularni žebelj za zlome goleni</w:t>
            </w:r>
          </w:p>
        </w:tc>
      </w:tr>
      <w:tr w:rsidR="00391984" w:rsidRPr="00391984" w14:paraId="5345DF2E" w14:textId="77777777" w:rsidTr="00262BC7">
        <w:tc>
          <w:tcPr>
            <w:tcW w:w="7654" w:type="dxa"/>
          </w:tcPr>
          <w:p w14:paraId="5555AFCB" w14:textId="77777777" w:rsidR="00391984" w:rsidRPr="00391984" w:rsidRDefault="00391984" w:rsidP="00262BC7">
            <w:pPr>
              <w:contextualSpacing/>
              <w:rPr>
                <w:rFonts w:cs="Arial"/>
                <w:sz w:val="20"/>
                <w:szCs w:val="20"/>
              </w:rPr>
            </w:pPr>
            <w:r w:rsidRPr="00391984">
              <w:rPr>
                <w:rFonts w:cs="Arial"/>
                <w:bCs/>
                <w:iCs/>
                <w:sz w:val="20"/>
                <w:szCs w:val="20"/>
              </w:rPr>
              <w:t>sklop 12 – Intramedularni žebelj za zlome nadlahti</w:t>
            </w:r>
          </w:p>
        </w:tc>
      </w:tr>
      <w:tr w:rsidR="00391984" w:rsidRPr="00391984" w14:paraId="36B0BF07" w14:textId="77777777" w:rsidTr="00262BC7">
        <w:tc>
          <w:tcPr>
            <w:tcW w:w="7654" w:type="dxa"/>
          </w:tcPr>
          <w:p w14:paraId="3A8FB8C9" w14:textId="77777777" w:rsidR="00391984" w:rsidRPr="00391984" w:rsidRDefault="00391984" w:rsidP="00262BC7">
            <w:pPr>
              <w:contextualSpacing/>
              <w:rPr>
                <w:rFonts w:cs="Arial"/>
                <w:sz w:val="20"/>
                <w:szCs w:val="20"/>
              </w:rPr>
            </w:pPr>
            <w:r w:rsidRPr="00391984">
              <w:rPr>
                <w:rFonts w:cs="Arial"/>
                <w:bCs/>
                <w:iCs/>
                <w:sz w:val="20"/>
                <w:szCs w:val="20"/>
              </w:rPr>
              <w:t>sklop 13 – Intramedularni titanijev elastični žebelj</w:t>
            </w:r>
          </w:p>
        </w:tc>
      </w:tr>
      <w:tr w:rsidR="00391984" w:rsidRPr="00391984" w14:paraId="6B8883A1" w14:textId="77777777" w:rsidTr="00262BC7">
        <w:tc>
          <w:tcPr>
            <w:tcW w:w="7654" w:type="dxa"/>
          </w:tcPr>
          <w:p w14:paraId="359D3860" w14:textId="77777777" w:rsidR="00391984" w:rsidRPr="00391984" w:rsidRDefault="00391984" w:rsidP="00262BC7">
            <w:pPr>
              <w:contextualSpacing/>
              <w:rPr>
                <w:rFonts w:cs="Arial"/>
                <w:sz w:val="20"/>
                <w:szCs w:val="20"/>
              </w:rPr>
            </w:pPr>
            <w:r w:rsidRPr="00391984">
              <w:rPr>
                <w:rFonts w:cs="Arial"/>
                <w:bCs/>
                <w:iCs/>
                <w:sz w:val="20"/>
                <w:szCs w:val="20"/>
              </w:rPr>
              <w:t>sklop 14 – Zunanji fiksater</w:t>
            </w:r>
          </w:p>
        </w:tc>
      </w:tr>
      <w:tr w:rsidR="00391984" w:rsidRPr="00391984" w14:paraId="6AAF1CA2" w14:textId="77777777" w:rsidTr="00262BC7">
        <w:tc>
          <w:tcPr>
            <w:tcW w:w="7654" w:type="dxa"/>
          </w:tcPr>
          <w:p w14:paraId="6F2E9FA3" w14:textId="2C9A4281" w:rsidR="00391984" w:rsidRPr="00391984" w:rsidRDefault="00391984" w:rsidP="00391984">
            <w:pPr>
              <w:contextualSpacing/>
              <w:rPr>
                <w:rFonts w:cs="Arial"/>
                <w:bCs/>
                <w:iCs/>
                <w:sz w:val="20"/>
                <w:szCs w:val="20"/>
              </w:rPr>
            </w:pPr>
            <w:r w:rsidRPr="00391984">
              <w:rPr>
                <w:rFonts w:cs="Arial"/>
                <w:bCs/>
                <w:iCs/>
                <w:sz w:val="20"/>
                <w:szCs w:val="20"/>
              </w:rPr>
              <w:t>Sklop 16 - Osteosintetski material za fiksacijo Hallux Valgus deformacije</w:t>
            </w:r>
          </w:p>
        </w:tc>
      </w:tr>
    </w:tbl>
    <w:p w14:paraId="5AEA6CC2" w14:textId="77777777" w:rsidR="00391984" w:rsidRPr="00391984" w:rsidRDefault="00391984" w:rsidP="0039198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6E5B3C9E"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Reden servis oziroma nadomeščanje pokvarjenega instrumentarija. V kolikor je krivda za pokvarjen instrumentarij na strani proizvajalca je servis oziroma nadomestitev le tega brezplačna. Svedri, vrezilniki, itd, so potrošni material.</w:t>
      </w:r>
    </w:p>
    <w:p w14:paraId="3D317A0D"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Ustrezno izobraževanje uslužbencev naročnika, ki uporabljajo material (redne letne učne delavnice in tečaji);</w:t>
      </w:r>
    </w:p>
    <w:p w14:paraId="2E2419EB" w14:textId="77777777" w:rsidR="00391984" w:rsidRPr="00391984" w:rsidRDefault="00391984" w:rsidP="00391984">
      <w:pPr>
        <w:pStyle w:val="Odstavekseznama"/>
        <w:numPr>
          <w:ilvl w:val="0"/>
          <w:numId w:val="44"/>
        </w:numPr>
        <w:autoSpaceDE w:val="0"/>
        <w:autoSpaceDN w:val="0"/>
        <w:rPr>
          <w:sz w:val="20"/>
          <w:szCs w:val="20"/>
        </w:rPr>
      </w:pPr>
      <w:r w:rsidRPr="00391984">
        <w:rPr>
          <w:sz w:val="20"/>
          <w:szCs w:val="20"/>
        </w:rPr>
        <w:t xml:space="preserve">Ustrezen instrumentarij, ki je kompatibilen z obstoječim instrumentarijem in je za vse posege skupen, ter je praviloma v trajni uporabi ali v lasti uporabnika, hkrati pa zagotavlja reden servis oziroma nadomeščanje pokvarjenega; </w:t>
      </w:r>
    </w:p>
    <w:p w14:paraId="3A031401" w14:textId="77777777" w:rsidR="00391984" w:rsidRPr="00391984" w:rsidRDefault="00391984" w:rsidP="00391984">
      <w:pPr>
        <w:pStyle w:val="Odstavekseznama"/>
        <w:widowControl w:val="0"/>
        <w:numPr>
          <w:ilvl w:val="0"/>
          <w:numId w:val="44"/>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391984">
        <w:rPr>
          <w:sz w:val="20"/>
          <w:szCs w:val="20"/>
        </w:rPr>
        <w:t>Operacijsko tehniko za posamezen sklop v obliki brošure v slovenskem ali angleškem jeziku.</w:t>
      </w:r>
    </w:p>
    <w:p w14:paraId="232336B8" w14:textId="77777777" w:rsidR="00391984" w:rsidRPr="00391984" w:rsidRDefault="00391984" w:rsidP="00391984">
      <w:pPr>
        <w:widowControl w:val="0"/>
        <w:rPr>
          <w:rFonts w:cs="Arial"/>
          <w:sz w:val="20"/>
          <w:szCs w:val="20"/>
        </w:rPr>
      </w:pPr>
    </w:p>
    <w:p w14:paraId="18F6E7D8" w14:textId="77777777" w:rsidR="00391984" w:rsidRPr="00391984" w:rsidRDefault="00391984" w:rsidP="00391984">
      <w:pPr>
        <w:widowControl w:val="0"/>
        <w:rPr>
          <w:rFonts w:cs="Arial"/>
          <w:sz w:val="20"/>
          <w:szCs w:val="20"/>
        </w:rPr>
      </w:pPr>
    </w:p>
    <w:p w14:paraId="53290962" w14:textId="77777777" w:rsidR="00391984" w:rsidRPr="00391984" w:rsidRDefault="00391984" w:rsidP="00391984">
      <w:pPr>
        <w:widowControl w:val="0"/>
        <w:rPr>
          <w:rFonts w:cs="Arial"/>
          <w:sz w:val="20"/>
          <w:szCs w:val="20"/>
        </w:rPr>
      </w:pPr>
      <w:r w:rsidRPr="00391984">
        <w:rPr>
          <w:rFonts w:cs="Arial"/>
          <w:sz w:val="20"/>
          <w:szCs w:val="20"/>
        </w:rPr>
        <w:t>OPISI MATERIALA PO SKLOPIH</w:t>
      </w:r>
    </w:p>
    <w:p w14:paraId="6859CC1E" w14:textId="77777777" w:rsidR="00391984" w:rsidRPr="00391984" w:rsidRDefault="00391984" w:rsidP="00391984">
      <w:pPr>
        <w:widowControl w:val="0"/>
        <w:rPr>
          <w:rFonts w:cs="Arial"/>
          <w:sz w:val="20"/>
          <w:szCs w:val="20"/>
        </w:rPr>
      </w:pPr>
    </w:p>
    <w:p w14:paraId="57F87ABB" w14:textId="77777777" w:rsidR="00391984" w:rsidRPr="00391984" w:rsidRDefault="00391984" w:rsidP="00391984">
      <w:pPr>
        <w:pStyle w:val="Odstavekseznama"/>
        <w:ind w:left="-142"/>
        <w:contextualSpacing/>
        <w:rPr>
          <w:rFonts w:cs="Arial"/>
          <w:b/>
          <w:bCs/>
          <w:sz w:val="20"/>
          <w:szCs w:val="20"/>
        </w:rPr>
      </w:pPr>
      <w:r w:rsidRPr="00391984">
        <w:rPr>
          <w:rFonts w:cs="Arial"/>
          <w:b/>
          <w:bCs/>
          <w:sz w:val="20"/>
          <w:szCs w:val="20"/>
        </w:rPr>
        <w:t>SKLOP 1 - MALA OSTEOSINTEZA – JEKLO</w:t>
      </w:r>
    </w:p>
    <w:p w14:paraId="72893DFC" w14:textId="77777777" w:rsidR="00391984" w:rsidRPr="00391984" w:rsidRDefault="00391984" w:rsidP="00391984">
      <w:pPr>
        <w:ind w:left="-142"/>
        <w:rPr>
          <w:rFonts w:cs="Arial"/>
          <w:b/>
          <w:bCs/>
          <w:sz w:val="20"/>
          <w:szCs w:val="20"/>
        </w:rPr>
      </w:pPr>
    </w:p>
    <w:p w14:paraId="161BD586" w14:textId="77777777" w:rsidR="00391984" w:rsidRPr="00391984" w:rsidRDefault="00391984" w:rsidP="00391984">
      <w:pPr>
        <w:autoSpaceDE w:val="0"/>
        <w:autoSpaceDN w:val="0"/>
        <w:adjustRightInd w:val="0"/>
        <w:ind w:left="-142"/>
        <w:rPr>
          <w:rFonts w:cs="Arial"/>
          <w:sz w:val="20"/>
          <w:szCs w:val="20"/>
        </w:rPr>
      </w:pPr>
      <w:r w:rsidRPr="00391984">
        <w:rPr>
          <w:rFonts w:cs="Arial"/>
          <w:b/>
          <w:sz w:val="20"/>
          <w:szCs w:val="20"/>
        </w:rPr>
        <w:t>LCP zaklepno kompresijske plošče 3.5 in vijaki:</w:t>
      </w:r>
    </w:p>
    <w:p w14:paraId="44DB3B96"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2989D564" w14:textId="77777777" w:rsidR="00391984" w:rsidRPr="00391984" w:rsidRDefault="00391984" w:rsidP="00391984">
      <w:pPr>
        <w:ind w:left="-142"/>
        <w:rPr>
          <w:rFonts w:cs="Arial"/>
          <w:sz w:val="20"/>
          <w:szCs w:val="20"/>
        </w:rPr>
      </w:pPr>
      <w:r w:rsidRPr="00391984">
        <w:rPr>
          <w:rFonts w:cs="Arial"/>
          <w:sz w:val="20"/>
          <w:szCs w:val="20"/>
        </w:rPr>
        <w:t>Plošče morajo imeti zaklepne - kompresijske (LCP) kombinirane odprtine, ki omogočajo kotno stabilni zaklep s pomočjo navojev v delu odprtine in navojev v glavi kotno stabilnega vijaka premera 3.5mm ali pa kompresijo dveh fragmentov ali priteg kosti ob ploščo, s pomočjo vstavitve kortikalnega vijaka premera 3.5mm s sferično glavo v del odprtine brez navoja.</w:t>
      </w:r>
    </w:p>
    <w:p w14:paraId="27CC2663"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5DE95B4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5C5EF52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Material: titan, titanijeva zlitina ali jeklo</w:t>
      </w:r>
    </w:p>
    <w:p w14:paraId="41EEBA05"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morajo biti na voljo vsi implantati tudi sterilno pakirani.</w:t>
      </w:r>
    </w:p>
    <w:p w14:paraId="7E633325" w14:textId="77777777" w:rsidR="00391984" w:rsidRPr="00391984" w:rsidRDefault="00391984" w:rsidP="00391984">
      <w:pPr>
        <w:autoSpaceDE w:val="0"/>
        <w:autoSpaceDN w:val="0"/>
        <w:adjustRightInd w:val="0"/>
        <w:ind w:left="-142"/>
        <w:rPr>
          <w:rFonts w:cs="Arial"/>
          <w:sz w:val="20"/>
          <w:szCs w:val="20"/>
        </w:rPr>
      </w:pPr>
    </w:p>
    <w:p w14:paraId="3EAE10C5" w14:textId="77777777" w:rsidR="00391984" w:rsidRPr="00391984" w:rsidRDefault="00391984" w:rsidP="00391984">
      <w:pPr>
        <w:ind w:left="-142"/>
        <w:rPr>
          <w:rFonts w:cs="Arial"/>
          <w:b/>
          <w:bCs/>
          <w:sz w:val="20"/>
          <w:szCs w:val="20"/>
        </w:rPr>
      </w:pPr>
      <w:r w:rsidRPr="00391984">
        <w:rPr>
          <w:rFonts w:cs="Arial"/>
          <w:b/>
          <w:bCs/>
          <w:sz w:val="20"/>
          <w:szCs w:val="20"/>
        </w:rPr>
        <w:t>SKLOP 2 - MALA OSTEOSINTEZA - TITAN</w:t>
      </w:r>
    </w:p>
    <w:p w14:paraId="36C638FF" w14:textId="77777777" w:rsidR="00391984" w:rsidRPr="00391984" w:rsidRDefault="00391984" w:rsidP="00391984">
      <w:pPr>
        <w:ind w:left="-142"/>
        <w:rPr>
          <w:rFonts w:cs="Arial"/>
          <w:b/>
          <w:bCs/>
          <w:sz w:val="20"/>
          <w:szCs w:val="20"/>
        </w:rPr>
      </w:pPr>
    </w:p>
    <w:p w14:paraId="6D8569E6" w14:textId="77777777" w:rsidR="00391984" w:rsidRPr="00391984" w:rsidRDefault="00391984" w:rsidP="00391984">
      <w:pPr>
        <w:autoSpaceDE w:val="0"/>
        <w:autoSpaceDN w:val="0"/>
        <w:adjustRightInd w:val="0"/>
        <w:ind w:left="-142"/>
        <w:rPr>
          <w:rFonts w:cs="Arial"/>
          <w:b/>
          <w:sz w:val="20"/>
          <w:szCs w:val="20"/>
        </w:rPr>
      </w:pPr>
      <w:r w:rsidRPr="00391984">
        <w:rPr>
          <w:rFonts w:cs="Arial"/>
          <w:b/>
          <w:sz w:val="20"/>
          <w:szCs w:val="20"/>
        </w:rPr>
        <w:t xml:space="preserve">LCP zaklepno kompresijske plošče 3.5 in vijaki </w:t>
      </w:r>
    </w:p>
    <w:p w14:paraId="323C7F89"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55F582A9" w14:textId="77777777" w:rsidR="00391984" w:rsidRPr="00391984" w:rsidRDefault="00391984" w:rsidP="00391984">
      <w:pPr>
        <w:ind w:left="-142"/>
        <w:rPr>
          <w:rFonts w:cs="Arial"/>
          <w:sz w:val="20"/>
          <w:szCs w:val="20"/>
        </w:rPr>
      </w:pPr>
      <w:r w:rsidRPr="00391984">
        <w:rPr>
          <w:rFonts w:cs="Arial"/>
          <w:sz w:val="20"/>
          <w:szCs w:val="20"/>
        </w:rPr>
        <w:t xml:space="preserve">Plošče morajo imeti zaklepne - kompresijske (LCP) kombinirane odprtine, ki omogočajo kotno stabilni zaklep s pomočjo navojev v delu odprtine in navojev v glavi kotno stabilnega vijaka premera 3.5mm ali </w:t>
      </w:r>
      <w:r w:rsidRPr="00391984">
        <w:rPr>
          <w:rFonts w:cs="Arial"/>
          <w:sz w:val="20"/>
          <w:szCs w:val="20"/>
        </w:rPr>
        <w:lastRenderedPageBreak/>
        <w:t>pa kompresijo dveh fragmentov ali priteg kosti ob ploščo, s pomočjo vstavitve kortikalnega vijaka premera 3.5mm s sferično glavo v del odprtine brez navoja.</w:t>
      </w:r>
    </w:p>
    <w:p w14:paraId="46A269B5"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1.5Nm.  </w:t>
      </w:r>
    </w:p>
    <w:p w14:paraId="5FBE163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LCP vijaki morajo imeti heksagonalni utor tipa 2.5 mm ali še bolje stardrive utor tipa T15 zaradi boljšega oprijema izvijača in vijaka. Zaklepni vijaki se lahko vstavijo v katerokoli odprtino LCP plošče. </w:t>
      </w:r>
    </w:p>
    <w:p w14:paraId="1A668D61"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Material: titan, titanijeva zlitina ali jeklo</w:t>
      </w:r>
    </w:p>
    <w:p w14:paraId="6B4A7676"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morajo biti na voljo vsi implantati tudi sterilno pakirani.</w:t>
      </w:r>
    </w:p>
    <w:p w14:paraId="22AF7DDC" w14:textId="77777777" w:rsidR="00391984" w:rsidRPr="00391984" w:rsidRDefault="00391984" w:rsidP="00391984">
      <w:pPr>
        <w:autoSpaceDE w:val="0"/>
        <w:autoSpaceDN w:val="0"/>
        <w:adjustRightInd w:val="0"/>
        <w:ind w:left="-142"/>
        <w:rPr>
          <w:rFonts w:cs="Arial"/>
          <w:b/>
          <w:bCs/>
          <w:sz w:val="20"/>
          <w:szCs w:val="20"/>
        </w:rPr>
      </w:pPr>
    </w:p>
    <w:p w14:paraId="417C3777" w14:textId="77777777" w:rsidR="00391984" w:rsidRPr="00391984" w:rsidRDefault="00391984" w:rsidP="00391984">
      <w:pPr>
        <w:autoSpaceDE w:val="0"/>
        <w:autoSpaceDN w:val="0"/>
        <w:adjustRightInd w:val="0"/>
        <w:ind w:left="-142"/>
        <w:rPr>
          <w:rFonts w:cs="Arial"/>
          <w:sz w:val="20"/>
          <w:szCs w:val="20"/>
        </w:rPr>
      </w:pPr>
      <w:r w:rsidRPr="00391984">
        <w:rPr>
          <w:rFonts w:cs="Arial"/>
          <w:b/>
          <w:bCs/>
          <w:sz w:val="20"/>
          <w:szCs w:val="20"/>
        </w:rPr>
        <w:t>LCP Philos, plošče za  proksimalno nadlahtnico 3.5</w:t>
      </w:r>
    </w:p>
    <w:p w14:paraId="5568A233" w14:textId="77777777" w:rsidR="00391984" w:rsidRPr="00391984" w:rsidRDefault="00391984" w:rsidP="00391984">
      <w:pPr>
        <w:ind w:left="-142"/>
        <w:rPr>
          <w:rFonts w:cs="Arial"/>
          <w:sz w:val="20"/>
          <w:szCs w:val="20"/>
        </w:rPr>
      </w:pPr>
      <w:r w:rsidRPr="00391984">
        <w:rPr>
          <w:rFonts w:cs="Arial"/>
          <w:sz w:val="20"/>
          <w:szCs w:val="20"/>
        </w:rPr>
        <w:t>3 do 13 kotno stabilnih odprtin v deblu, dolžine od 90 do 290 mm. Na distalnem koncu so plošče zožene za minimalno invazivno vstavitev, na proksimalnem koncu razširjene z 10 odprtinami, ki omogočajo šivanje rotatorne manšete in/ali začasno fiksacijo s K-žicami. V pomoč je posebno vodilo, ki se pričvrsti na ploščo in usmerja LCP vodila za svedre v pravo smer. Vodilo mora imeti proksimalno poseben podaljšek z odprtino za K-žico, ki pomaga operaterju določiti pravilno višino namestitve plošče da ne pride do vkleščenja. Na voljo mora biti tudi posebno MIPO vodilo za perkutano minimalno invazivno insercijo plošče. Vijaki v plošči imajo po potrebi možnost augmentacije glavice humerusa s cementom.</w:t>
      </w:r>
    </w:p>
    <w:p w14:paraId="2A2373CB" w14:textId="77777777" w:rsidR="00391984" w:rsidRPr="00391984" w:rsidRDefault="00391984" w:rsidP="00391984">
      <w:pPr>
        <w:autoSpaceDE w:val="0"/>
        <w:autoSpaceDN w:val="0"/>
        <w:adjustRightInd w:val="0"/>
        <w:ind w:left="-142"/>
        <w:rPr>
          <w:rFonts w:cs="Arial"/>
          <w:b/>
          <w:bCs/>
          <w:sz w:val="20"/>
          <w:szCs w:val="20"/>
        </w:rPr>
      </w:pPr>
    </w:p>
    <w:p w14:paraId="2D1DF07D"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3.5mm plošče za anterolateralno distalno golen, desne in leve</w:t>
      </w:r>
    </w:p>
    <w:p w14:paraId="709FB8A9" w14:textId="77777777" w:rsidR="00391984" w:rsidRPr="00391984" w:rsidRDefault="00391984" w:rsidP="00391984">
      <w:pPr>
        <w:pStyle w:val="Telobesedila"/>
        <w:ind w:left="-142"/>
        <w:rPr>
          <w:rFonts w:cs="Arial"/>
          <w:sz w:val="20"/>
          <w:szCs w:val="20"/>
        </w:rPr>
      </w:pPr>
      <w:r w:rsidRPr="00391984">
        <w:rPr>
          <w:rFonts w:cs="Arial"/>
          <w:sz w:val="20"/>
          <w:szCs w:val="20"/>
        </w:rPr>
        <w:t>Leve in desne, 5 – 21 odprtin, 80 – 288 mm, odprtine v glavi sprejemajo 3.5 LCP vijake, 2.7 ali 3.5 kortikalne in 4.0 spongiozne vijake. Vijaki v glavi ležijo pod kotom 7°, v smeri posteriornega maleola, ob teh vijakih so dodatne odprtine za kirsnerjeve žice.</w:t>
      </w:r>
    </w:p>
    <w:p w14:paraId="3A7C0FA6" w14:textId="77777777" w:rsidR="00391984" w:rsidRPr="00391984" w:rsidRDefault="00391984" w:rsidP="00391984">
      <w:pPr>
        <w:autoSpaceDE w:val="0"/>
        <w:autoSpaceDN w:val="0"/>
        <w:adjustRightInd w:val="0"/>
        <w:ind w:left="-142"/>
        <w:rPr>
          <w:rFonts w:cs="Arial"/>
          <w:b/>
          <w:bCs/>
          <w:sz w:val="20"/>
          <w:szCs w:val="20"/>
        </w:rPr>
      </w:pPr>
    </w:p>
    <w:p w14:paraId="44712EA4"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3.5mm Proksimalne Tibialne plošče 3.5</w:t>
      </w:r>
    </w:p>
    <w:p w14:paraId="45173387" w14:textId="77777777" w:rsidR="00391984" w:rsidRPr="00391984" w:rsidRDefault="00391984" w:rsidP="00391984">
      <w:pPr>
        <w:pStyle w:val="Telobesedila"/>
        <w:ind w:left="-142"/>
        <w:rPr>
          <w:rFonts w:cs="Arial"/>
          <w:sz w:val="20"/>
          <w:szCs w:val="20"/>
        </w:rPr>
      </w:pPr>
      <w:r w:rsidRPr="00391984">
        <w:rPr>
          <w:rFonts w:cs="Arial"/>
          <w:sz w:val="20"/>
          <w:szCs w:val="20"/>
        </w:rPr>
        <w:t>Leve in desne,4 odprtine v glavi plošče, v deblu 4 – 16 odprtin, rast po 2,81 – 237 mm, anatomsko ukrivljena, 3 dodatne odprtine za fiksacijo s kiršnerjevimni iglami v proksimalnem delu, LCP odprtine v deblu  sprejmejo 3.5 kotnostabilne vijake, 3.5 kortikalne ali 4.0 spongiozne vijake.</w:t>
      </w:r>
    </w:p>
    <w:p w14:paraId="262095BD" w14:textId="77777777" w:rsidR="00391984" w:rsidRPr="00391984" w:rsidRDefault="00391984" w:rsidP="00391984">
      <w:pPr>
        <w:pStyle w:val="Telobesedila"/>
        <w:ind w:left="-142"/>
        <w:rPr>
          <w:rFonts w:cs="Arial"/>
          <w:sz w:val="20"/>
          <w:szCs w:val="20"/>
        </w:rPr>
      </w:pPr>
      <w:r w:rsidRPr="00391984">
        <w:rPr>
          <w:rFonts w:cs="Arial"/>
          <w:sz w:val="20"/>
          <w:szCs w:val="20"/>
        </w:rPr>
        <w:t>Distalna oblika plošče omogoča MIPO tehniko vstavitve.</w:t>
      </w:r>
    </w:p>
    <w:p w14:paraId="4B1D4961" w14:textId="77777777" w:rsidR="00391984" w:rsidRPr="00391984" w:rsidRDefault="00391984" w:rsidP="00391984">
      <w:pPr>
        <w:pStyle w:val="Naslov1"/>
        <w:ind w:left="-142"/>
        <w:rPr>
          <w:rFonts w:ascii="Arial" w:hAnsi="Arial" w:cs="Arial"/>
          <w:sz w:val="20"/>
          <w:szCs w:val="20"/>
        </w:rPr>
      </w:pPr>
      <w:r w:rsidRPr="00391984">
        <w:rPr>
          <w:rFonts w:ascii="Arial" w:hAnsi="Arial" w:cs="Arial"/>
          <w:sz w:val="20"/>
          <w:szCs w:val="20"/>
        </w:rPr>
        <w:t>LCP 3.5mm plošče za medialno distalno golen, z nizko krivino, desne in leve</w:t>
      </w:r>
    </w:p>
    <w:p w14:paraId="3D94E049" w14:textId="77777777" w:rsidR="00391984" w:rsidRPr="00391984" w:rsidRDefault="00391984" w:rsidP="00391984">
      <w:pPr>
        <w:tabs>
          <w:tab w:val="left" w:pos="0"/>
        </w:tabs>
        <w:ind w:left="-142"/>
        <w:rPr>
          <w:rFonts w:cs="Arial"/>
          <w:sz w:val="20"/>
          <w:szCs w:val="20"/>
        </w:rPr>
      </w:pPr>
      <w:r w:rsidRPr="00391984">
        <w:rPr>
          <w:rFonts w:cs="Arial"/>
          <w:sz w:val="20"/>
          <w:szCs w:val="20"/>
        </w:rPr>
        <w:t>Leve in desne, odprtine 4 – 14, rast po 2, dolžine 109 –239 mm, 2 LCP odprtine v glavi sprejmejo 3.5 kortikalne ali 4.0 spongiozne vijake, proksimalno leži odprtina, v kateri se lahko uporabi kompresijsko napravo. V deblu je podolgovata odprtina za lažje pozicioniranje plošče.Plošča se distalno stanjša in anatomsko ukrivi ( low bend), kar omili draženje mehkih tkiv</w:t>
      </w:r>
    </w:p>
    <w:p w14:paraId="136D2664" w14:textId="77777777" w:rsidR="00391984" w:rsidRPr="00391984" w:rsidRDefault="00391984" w:rsidP="00391984">
      <w:pPr>
        <w:ind w:left="-142"/>
        <w:rPr>
          <w:rFonts w:cs="Arial"/>
          <w:b/>
          <w:bCs/>
          <w:sz w:val="20"/>
          <w:szCs w:val="20"/>
        </w:rPr>
      </w:pPr>
    </w:p>
    <w:p w14:paraId="5D6683F2" w14:textId="77777777" w:rsidR="00391984" w:rsidRPr="00391984" w:rsidRDefault="00391984" w:rsidP="00391984">
      <w:pPr>
        <w:ind w:left="-142"/>
        <w:rPr>
          <w:rFonts w:cs="Arial"/>
          <w:sz w:val="20"/>
          <w:szCs w:val="20"/>
        </w:rPr>
      </w:pPr>
      <w:r w:rsidRPr="00391984">
        <w:rPr>
          <w:rFonts w:cs="Arial"/>
          <w:b/>
          <w:bCs/>
          <w:sz w:val="20"/>
          <w:szCs w:val="20"/>
        </w:rPr>
        <w:t>LCP 3.5/2.7mm Distalne plošče za nadlahtnico, dorzolateralne</w:t>
      </w:r>
    </w:p>
    <w:p w14:paraId="40E0CEE7"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2,65 – 208 mm, ena podolgovata odprtina olajša postavitev plošče,anatomsko oblikovane, pod proksimalnim delom plošče odprtina za kirsnerjevo iglo, 3 odprtine v glavi plošče za 2.7 LCP vijake z  2.4 LCP glavo. LCP odprtine v deblu sprejmejo 3.5 kotnostabilne vijake, 3.5 kortikalne ali 4.0 spongiozne vijake.</w:t>
      </w:r>
    </w:p>
    <w:p w14:paraId="0B6E54A7" w14:textId="77777777" w:rsidR="00391984" w:rsidRPr="00391984" w:rsidRDefault="00391984" w:rsidP="00391984">
      <w:pPr>
        <w:autoSpaceDE w:val="0"/>
        <w:autoSpaceDN w:val="0"/>
        <w:adjustRightInd w:val="0"/>
        <w:ind w:left="-142"/>
        <w:rPr>
          <w:rFonts w:cs="Arial"/>
          <w:b/>
          <w:bCs/>
          <w:sz w:val="20"/>
          <w:szCs w:val="20"/>
        </w:rPr>
      </w:pPr>
    </w:p>
    <w:p w14:paraId="22B25141"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Distalne plošče za nadlahtnico, dorzolateralne z lateralno podporo</w:t>
      </w:r>
    </w:p>
    <w:p w14:paraId="2DE3E223"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2,65 – 208 mm, ena podolgovata odprtina olajša postavitev plošče,anatomsko oblikovane z lateralnim podaljškom kateri ima 2 odprtini za vijaka LCP 2.7 z 2.4 LCP glavo, pod proksimalnim delom plošče odprtina za kirsnerjevo iglo, 3 odprtine v glavi plošče za 2.7 LCP vijake z  2.4 LCP glavo za fiksacijo kapituluma. V lateralni podpori morata biti 2 odprtini za transkondilični vijak istega premera. LCP odprtine v deblu sprejmejo 3.5 kotnostabilne vijake, 3.5 kortikalne ali 4.0 spongiozne vijake.</w:t>
      </w:r>
    </w:p>
    <w:p w14:paraId="1A67230C" w14:textId="77777777" w:rsidR="00391984" w:rsidRPr="00391984" w:rsidRDefault="00391984" w:rsidP="00391984">
      <w:pPr>
        <w:autoSpaceDE w:val="0"/>
        <w:autoSpaceDN w:val="0"/>
        <w:adjustRightInd w:val="0"/>
        <w:ind w:left="-142"/>
        <w:rPr>
          <w:rFonts w:cs="Arial"/>
          <w:b/>
          <w:bCs/>
          <w:sz w:val="20"/>
          <w:szCs w:val="20"/>
        </w:rPr>
      </w:pPr>
    </w:p>
    <w:p w14:paraId="01B83E08"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Distalne plošče za nadlahtnico, medialne</w:t>
      </w:r>
    </w:p>
    <w:p w14:paraId="1430750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14 LCP odprtin, rast po 2, 59 – 201 mm, ena podolgovata odprtina olajša postavitev plošče,anatomsko oblikovane, 3 odprtine v glavi plošče za 2.7 LCP vijake z  2.4 LCP glavo. LCP odprtine v deblu sprejmejo 3.5 kotnostabilne vijake, 3.5 kortikalne ali 4.0 spongiozne vijake.</w:t>
      </w:r>
    </w:p>
    <w:p w14:paraId="22054E68" w14:textId="77777777" w:rsidR="00391984" w:rsidRPr="00391984" w:rsidRDefault="00391984" w:rsidP="00391984">
      <w:pPr>
        <w:autoSpaceDE w:val="0"/>
        <w:autoSpaceDN w:val="0"/>
        <w:adjustRightInd w:val="0"/>
        <w:ind w:left="-142"/>
        <w:rPr>
          <w:rFonts w:cs="Arial"/>
          <w:b/>
          <w:bCs/>
          <w:sz w:val="20"/>
          <w:szCs w:val="20"/>
        </w:rPr>
      </w:pPr>
    </w:p>
    <w:p w14:paraId="409DA840" w14:textId="77777777" w:rsidR="00391984" w:rsidRPr="00391984" w:rsidRDefault="00391984" w:rsidP="00391984">
      <w:pPr>
        <w:autoSpaceDE w:val="0"/>
        <w:autoSpaceDN w:val="0"/>
        <w:adjustRightInd w:val="0"/>
        <w:ind w:left="-142"/>
        <w:rPr>
          <w:rFonts w:cs="Arial"/>
          <w:b/>
          <w:bCs/>
          <w:sz w:val="20"/>
          <w:szCs w:val="20"/>
        </w:rPr>
      </w:pPr>
      <w:r w:rsidRPr="00391984">
        <w:rPr>
          <w:rFonts w:cs="Arial"/>
          <w:b/>
          <w:bCs/>
          <w:sz w:val="20"/>
          <w:szCs w:val="20"/>
        </w:rPr>
        <w:t>LCP 3.5/2.7mm superiorne anteriorne  plošče za klavikulo, z lateralno ekstenzijo, desne in leve</w:t>
      </w:r>
    </w:p>
    <w:p w14:paraId="7B4C6920"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Leve in desne, v deblu 3 – 8 LCP odprtin, rast po 1, 69 – 135 mm, anatomska oblika plošče omogoča superiorno anteriorno postavitev plošče na ključnico, stanjšana in zaobljena konica plošče omogoča MIPO tehniko, v deblu so LCP odprtine za  3.5 kotnostabilne vijake, 3.5 kortikalne ali 4.0 spongiozne vijake, v lateralnem podaljšku okrogle oblike pa mora biti 6 odprtin za zaklepne vijake 2.7 z glavo 2.4, možnost tudi uporabe 2.4 vijakov. Stranske zožitve ob odprtinah so namenjene za lažje krivljenje plošč.</w:t>
      </w:r>
    </w:p>
    <w:p w14:paraId="3D69F493" w14:textId="77777777" w:rsidR="00391984" w:rsidRDefault="00391984" w:rsidP="00391984">
      <w:pPr>
        <w:autoSpaceDE w:val="0"/>
        <w:autoSpaceDN w:val="0"/>
        <w:adjustRightInd w:val="0"/>
        <w:ind w:left="-142"/>
        <w:rPr>
          <w:rFonts w:cs="Arial"/>
          <w:b/>
          <w:sz w:val="20"/>
          <w:szCs w:val="20"/>
        </w:rPr>
      </w:pPr>
    </w:p>
    <w:p w14:paraId="34F629AD" w14:textId="77777777" w:rsidR="00391984" w:rsidRPr="00391984" w:rsidRDefault="00391984" w:rsidP="00391984">
      <w:pPr>
        <w:autoSpaceDE w:val="0"/>
        <w:autoSpaceDN w:val="0"/>
        <w:adjustRightInd w:val="0"/>
        <w:ind w:left="-142"/>
        <w:rPr>
          <w:rFonts w:cs="Arial"/>
          <w:b/>
          <w:sz w:val="20"/>
          <w:szCs w:val="20"/>
        </w:rPr>
      </w:pPr>
    </w:p>
    <w:p w14:paraId="24D8804C" w14:textId="77777777" w:rsidR="00391984" w:rsidRPr="00391984" w:rsidRDefault="00391984" w:rsidP="00391984">
      <w:pPr>
        <w:autoSpaceDE w:val="0"/>
        <w:autoSpaceDN w:val="0"/>
        <w:adjustRightInd w:val="0"/>
        <w:ind w:left="-142"/>
        <w:rPr>
          <w:rFonts w:cs="Arial"/>
          <w:b/>
          <w:sz w:val="20"/>
          <w:szCs w:val="20"/>
        </w:rPr>
      </w:pPr>
      <w:r w:rsidRPr="00391984">
        <w:rPr>
          <w:rFonts w:cs="Arial"/>
          <w:b/>
          <w:sz w:val="20"/>
          <w:szCs w:val="20"/>
        </w:rPr>
        <w:lastRenderedPageBreak/>
        <w:t>Vijaki</w:t>
      </w:r>
    </w:p>
    <w:p w14:paraId="20BEB5BC"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4F4EA3C5" w14:textId="77777777" w:rsidR="00391984" w:rsidRPr="00391984" w:rsidRDefault="00391984" w:rsidP="00391984">
      <w:pPr>
        <w:pStyle w:val="Odstavekseznama"/>
        <w:ind w:left="-142"/>
        <w:contextualSpacing/>
        <w:rPr>
          <w:rFonts w:cs="Arial"/>
          <w:b/>
          <w:bCs/>
          <w:sz w:val="20"/>
          <w:szCs w:val="20"/>
        </w:rPr>
      </w:pPr>
    </w:p>
    <w:p w14:paraId="16ED986E" w14:textId="77777777" w:rsidR="00391984" w:rsidRPr="00391984" w:rsidRDefault="00391984" w:rsidP="00391984">
      <w:pPr>
        <w:pStyle w:val="Odstavekseznama"/>
        <w:ind w:left="-142"/>
        <w:contextualSpacing/>
        <w:rPr>
          <w:rFonts w:cs="Arial"/>
          <w:b/>
          <w:bCs/>
          <w:sz w:val="20"/>
          <w:szCs w:val="20"/>
        </w:rPr>
      </w:pPr>
      <w:r w:rsidRPr="00391984">
        <w:rPr>
          <w:rFonts w:cs="Arial"/>
          <w:b/>
          <w:bCs/>
          <w:sz w:val="20"/>
          <w:szCs w:val="20"/>
        </w:rPr>
        <w:t>SKLOP 3 - DISTALNI RADIUS- TITAN</w:t>
      </w:r>
    </w:p>
    <w:p w14:paraId="33FD81F6" w14:textId="77777777" w:rsidR="00391984" w:rsidRPr="00391984" w:rsidRDefault="00391984" w:rsidP="00391984">
      <w:pPr>
        <w:ind w:left="-142"/>
        <w:rPr>
          <w:rFonts w:cs="Arial"/>
          <w:b/>
          <w:bCs/>
          <w:sz w:val="20"/>
          <w:szCs w:val="20"/>
        </w:rPr>
      </w:pPr>
    </w:p>
    <w:p w14:paraId="1F6F9795" w14:textId="77777777" w:rsidR="00391984" w:rsidRPr="00391984" w:rsidRDefault="00391984" w:rsidP="00391984">
      <w:pPr>
        <w:ind w:left="-142"/>
        <w:rPr>
          <w:rFonts w:cs="Arial"/>
          <w:bCs/>
          <w:sz w:val="20"/>
          <w:szCs w:val="20"/>
        </w:rPr>
      </w:pPr>
      <w:r w:rsidRPr="00391984">
        <w:rPr>
          <w:rFonts w:cs="Arial"/>
          <w:bCs/>
          <w:sz w:val="20"/>
          <w:szCs w:val="20"/>
        </w:rPr>
        <w:t xml:space="preserve">Sistem 2.4 mm z variabilnim kotom tako za volarne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1716E11C" w14:textId="77777777" w:rsidR="00391984" w:rsidRPr="00391984" w:rsidRDefault="00391984" w:rsidP="00391984">
      <w:pPr>
        <w:ind w:left="-142"/>
        <w:rPr>
          <w:rFonts w:cs="Arial"/>
          <w:bCs/>
          <w:sz w:val="20"/>
          <w:szCs w:val="20"/>
        </w:rPr>
      </w:pPr>
      <w:r w:rsidRPr="00391984">
        <w:rPr>
          <w:rFonts w:cs="Arial"/>
          <w:bCs/>
          <w:sz w:val="20"/>
          <w:szCs w:val="20"/>
        </w:rPr>
        <w:t>Zaradi možnih specifičnih potreb naj je možna dobava implantata tudi v jeklu ali sterilno pakirano.</w:t>
      </w:r>
    </w:p>
    <w:p w14:paraId="63C6A891" w14:textId="77777777" w:rsidR="00391984" w:rsidRPr="00391984" w:rsidRDefault="00391984" w:rsidP="00391984">
      <w:pPr>
        <w:autoSpaceDE w:val="0"/>
        <w:autoSpaceDN w:val="0"/>
        <w:adjustRightInd w:val="0"/>
        <w:ind w:left="-142"/>
        <w:rPr>
          <w:rFonts w:cs="Arial"/>
          <w:sz w:val="20"/>
          <w:szCs w:val="20"/>
        </w:rPr>
      </w:pPr>
    </w:p>
    <w:p w14:paraId="573DA1C2" w14:textId="77777777" w:rsidR="00391984" w:rsidRPr="00391984" w:rsidRDefault="00391984" w:rsidP="00391984">
      <w:pPr>
        <w:ind w:left="-142"/>
        <w:rPr>
          <w:rFonts w:cs="Arial"/>
          <w:b/>
          <w:bCs/>
          <w:sz w:val="20"/>
          <w:szCs w:val="20"/>
        </w:rPr>
      </w:pPr>
      <w:r w:rsidRPr="00391984">
        <w:rPr>
          <w:rFonts w:cs="Arial"/>
          <w:b/>
          <w:bCs/>
          <w:sz w:val="20"/>
          <w:szCs w:val="20"/>
        </w:rPr>
        <w:t>SKLOP 4 - VOTLI VIJAKI- TITAN</w:t>
      </w:r>
    </w:p>
    <w:p w14:paraId="72737C92" w14:textId="77777777" w:rsidR="00391984" w:rsidRPr="00391984" w:rsidRDefault="00391984" w:rsidP="00391984">
      <w:pPr>
        <w:ind w:left="-142"/>
        <w:rPr>
          <w:rFonts w:cs="Arial"/>
          <w:b/>
          <w:bCs/>
          <w:sz w:val="20"/>
          <w:szCs w:val="20"/>
        </w:rPr>
      </w:pPr>
    </w:p>
    <w:p w14:paraId="537ED8DC"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4.0 mm premer navoja, premer debla 2.4 mm, premer glave 5.0 mm, kanulacija 1.35 mm, dolžine od 10 mm – 50 mm, kratek in dolg navoj, samovrezni , samovrtalni, z zobato podložko ponudnik mora ponuditi implantate v titanu</w:t>
      </w:r>
    </w:p>
    <w:p w14:paraId="44525872"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7.3 mm premer navoja, premer debla 4.8 mm, premer glave 8.0 mm, kanulacija 2.9 mm, dolžine od 30 mm – 150 mm, kratek in dolg navoj, samovrezni, samovrtalni. Proizvajalec mora nudit tudi hemisferične podložke ki omogočajo poglobitev glave vijaka v spongiozni kosti. Ponudnik mora ponuditi implantate v titanu.</w:t>
      </w:r>
    </w:p>
    <w:p w14:paraId="2617F62A" w14:textId="77777777" w:rsidR="00391984" w:rsidRPr="00391984" w:rsidRDefault="00391984" w:rsidP="00391984">
      <w:pPr>
        <w:ind w:left="-142"/>
        <w:rPr>
          <w:rFonts w:cs="Arial"/>
          <w:sz w:val="20"/>
          <w:szCs w:val="20"/>
        </w:rPr>
      </w:pPr>
    </w:p>
    <w:p w14:paraId="004B808E" w14:textId="77777777" w:rsidR="00391984" w:rsidRPr="00391984" w:rsidRDefault="00391984" w:rsidP="00391984">
      <w:pPr>
        <w:ind w:left="-142"/>
        <w:rPr>
          <w:rFonts w:cs="Arial"/>
          <w:b/>
          <w:bCs/>
          <w:sz w:val="20"/>
          <w:szCs w:val="20"/>
        </w:rPr>
      </w:pPr>
      <w:r w:rsidRPr="00391984">
        <w:rPr>
          <w:rFonts w:cs="Arial"/>
          <w:b/>
          <w:bCs/>
          <w:sz w:val="20"/>
          <w:szCs w:val="20"/>
        </w:rPr>
        <w:t>SKLOP 5 - VELIKA OSTEOSINTEZA - JEKLO</w:t>
      </w:r>
    </w:p>
    <w:p w14:paraId="6B8F6C26" w14:textId="77777777" w:rsidR="00391984" w:rsidRPr="00391984" w:rsidRDefault="00391984" w:rsidP="00391984">
      <w:pPr>
        <w:ind w:left="-142"/>
        <w:rPr>
          <w:rFonts w:cs="Arial"/>
          <w:sz w:val="20"/>
          <w:szCs w:val="20"/>
        </w:rPr>
      </w:pPr>
    </w:p>
    <w:p w14:paraId="7834E038"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4.5 kortikalni vijaki  4.5 mm premer navoja, premer debla 3.0 mm, premer glave 8.0 mm, dolžine od 14 mm – 140 mm,  samovrezni, ponudnik mora ponuditi implantate v jeklu ali titanu, ponudnik mora nuditi možnost posameznega sterilnega pakiranja</w:t>
      </w:r>
    </w:p>
    <w:p w14:paraId="1F8ABAA8" w14:textId="77777777" w:rsidR="00391984" w:rsidRPr="00391984" w:rsidRDefault="00391984" w:rsidP="00391984">
      <w:pPr>
        <w:pStyle w:val="Odstavekseznama"/>
        <w:numPr>
          <w:ilvl w:val="0"/>
          <w:numId w:val="43"/>
        </w:numPr>
        <w:ind w:left="142" w:hanging="142"/>
        <w:rPr>
          <w:rFonts w:cs="Arial"/>
          <w:sz w:val="20"/>
          <w:szCs w:val="20"/>
        </w:rPr>
      </w:pPr>
      <w:r w:rsidRPr="00391984">
        <w:rPr>
          <w:rFonts w:cs="Arial"/>
          <w:sz w:val="20"/>
          <w:szCs w:val="20"/>
        </w:rPr>
        <w:t>6.5 spongiozni vijaki  6.5 mm premer navoja, premer debla 4.5 mm, premer glave 8.0 mm, dolžine od 30 mm – 120 mm, samovrezni, kratek, dolg ali poln navoj, ponudnik mora ponuditi implantate v jeklu ali titanu, ponudnik mora nuditi možnost posameznega sterilnega pakiranja.</w:t>
      </w:r>
    </w:p>
    <w:p w14:paraId="282791AE" w14:textId="77777777" w:rsidR="00391984" w:rsidRPr="00391984" w:rsidRDefault="00391984" w:rsidP="00391984">
      <w:pPr>
        <w:ind w:left="-142"/>
        <w:rPr>
          <w:rFonts w:cs="Arial"/>
          <w:sz w:val="20"/>
          <w:szCs w:val="20"/>
        </w:rPr>
      </w:pPr>
    </w:p>
    <w:p w14:paraId="110C811A" w14:textId="77777777" w:rsidR="00391984" w:rsidRPr="00391984" w:rsidRDefault="00391984" w:rsidP="00391984">
      <w:pPr>
        <w:ind w:left="-142"/>
        <w:rPr>
          <w:rFonts w:cs="Arial"/>
          <w:sz w:val="20"/>
          <w:szCs w:val="20"/>
        </w:rPr>
      </w:pPr>
      <w:r w:rsidRPr="00391984">
        <w:rPr>
          <w:rFonts w:cs="Arial"/>
          <w:sz w:val="20"/>
          <w:szCs w:val="20"/>
        </w:rPr>
        <w:t xml:space="preserve">Pri vijakih mora biti ponujena  zobata matica 13.5/6.5 mm iz radiolucentnega PEEK materiala. Na  voljo tudi sterilna. </w:t>
      </w:r>
    </w:p>
    <w:p w14:paraId="27C18176" w14:textId="77777777" w:rsidR="00391984" w:rsidRPr="00391984" w:rsidRDefault="00391984" w:rsidP="00391984">
      <w:pPr>
        <w:ind w:left="-142"/>
        <w:rPr>
          <w:rFonts w:cs="Arial"/>
          <w:b/>
          <w:bCs/>
          <w:sz w:val="20"/>
          <w:szCs w:val="20"/>
        </w:rPr>
      </w:pPr>
    </w:p>
    <w:p w14:paraId="45905C7D" w14:textId="77777777" w:rsidR="00391984" w:rsidRPr="00391984" w:rsidRDefault="00391984" w:rsidP="00391984">
      <w:pPr>
        <w:ind w:left="-142"/>
        <w:rPr>
          <w:rFonts w:cs="Arial"/>
          <w:b/>
          <w:bCs/>
          <w:sz w:val="20"/>
          <w:szCs w:val="20"/>
        </w:rPr>
      </w:pPr>
      <w:r w:rsidRPr="00391984">
        <w:rPr>
          <w:rFonts w:cs="Arial"/>
          <w:b/>
          <w:bCs/>
          <w:sz w:val="20"/>
          <w:szCs w:val="20"/>
        </w:rPr>
        <w:t>SKLOP 6 - VELIKA OSTEOSINTEZA – TITAN</w:t>
      </w:r>
    </w:p>
    <w:p w14:paraId="4E391255" w14:textId="77777777" w:rsidR="00391984" w:rsidRPr="00391984" w:rsidRDefault="00391984" w:rsidP="00391984">
      <w:pPr>
        <w:autoSpaceDE w:val="0"/>
        <w:autoSpaceDN w:val="0"/>
        <w:adjustRightInd w:val="0"/>
        <w:ind w:left="-142"/>
        <w:rPr>
          <w:rFonts w:cs="Arial"/>
          <w:b/>
          <w:sz w:val="20"/>
          <w:szCs w:val="20"/>
        </w:rPr>
      </w:pPr>
    </w:p>
    <w:p w14:paraId="7E81286F" w14:textId="77777777" w:rsidR="00391984" w:rsidRPr="00391984" w:rsidRDefault="00391984" w:rsidP="00391984">
      <w:pPr>
        <w:autoSpaceDE w:val="0"/>
        <w:autoSpaceDN w:val="0"/>
        <w:adjustRightInd w:val="0"/>
        <w:ind w:left="-142"/>
        <w:rPr>
          <w:rFonts w:cs="Arial"/>
          <w:sz w:val="20"/>
          <w:szCs w:val="20"/>
        </w:rPr>
      </w:pPr>
      <w:r w:rsidRPr="00391984">
        <w:rPr>
          <w:rFonts w:cs="Arial"/>
          <w:b/>
          <w:sz w:val="20"/>
          <w:szCs w:val="20"/>
        </w:rPr>
        <w:t>LCP zaklepno kompresijske plošče 4.5/5.0 in vijaki:</w:t>
      </w:r>
    </w:p>
    <w:p w14:paraId="3BF91732"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Omogočajo kotno stabilno podporo fragmentom ne glede na kvaliteto kosti, npr. pri osteoporotičnih kosteh, kot tudi pri večfragmentnih zlomih. LCP zmanjša možnost primarne ali sekundarne izgube repozicije, tudi pri večjih dinamičnih obremenitvah. Oblika plošča bolje ohranja periostalno prekrvavitev.</w:t>
      </w:r>
    </w:p>
    <w:p w14:paraId="5DFBB028" w14:textId="77777777" w:rsidR="00391984" w:rsidRPr="00391984" w:rsidRDefault="00391984" w:rsidP="00391984">
      <w:pPr>
        <w:ind w:left="-142"/>
        <w:rPr>
          <w:rFonts w:cs="Arial"/>
          <w:sz w:val="20"/>
          <w:szCs w:val="20"/>
        </w:rPr>
      </w:pPr>
      <w:r w:rsidRPr="00391984">
        <w:rPr>
          <w:rFonts w:cs="Arial"/>
          <w:sz w:val="20"/>
          <w:szCs w:val="20"/>
        </w:rPr>
        <w:t>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kortikalnega vijaka premera 4.5mm s sferično glavo v del odprtine brez navoja.</w:t>
      </w:r>
    </w:p>
    <w:p w14:paraId="1BA1C3F4" w14:textId="77777777" w:rsidR="00391984" w:rsidRPr="00391984" w:rsidRDefault="00391984" w:rsidP="00391984">
      <w:pPr>
        <w:ind w:left="-142"/>
        <w:rPr>
          <w:rFonts w:cs="Arial"/>
          <w:sz w:val="20"/>
          <w:szCs w:val="20"/>
        </w:rPr>
      </w:pPr>
      <w:r w:rsidRPr="00391984">
        <w:rPr>
          <w:rFonts w:cs="Arial"/>
          <w:sz w:val="20"/>
          <w:szCs w:val="20"/>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27E71DD1" w14:textId="77777777" w:rsidR="00391984" w:rsidRPr="00391984" w:rsidRDefault="00391984" w:rsidP="00391984">
      <w:pPr>
        <w:pStyle w:val="Odstavekseznama"/>
        <w:numPr>
          <w:ilvl w:val="0"/>
          <w:numId w:val="43"/>
        </w:numPr>
        <w:autoSpaceDE w:val="0"/>
        <w:autoSpaceDN w:val="0"/>
        <w:adjustRightInd w:val="0"/>
        <w:ind w:left="142" w:hanging="142"/>
        <w:rPr>
          <w:rFonts w:cs="Arial"/>
          <w:sz w:val="20"/>
          <w:szCs w:val="20"/>
        </w:rPr>
      </w:pPr>
      <w:r w:rsidRPr="00391984">
        <w:rPr>
          <w:rFonts w:cs="Arial"/>
          <w:sz w:val="20"/>
          <w:szCs w:val="20"/>
        </w:rPr>
        <w:t xml:space="preserve">LCP vijaki morajo imeti heksagonalni utor tipa 3.5 mm ali še bolje stardrive utor tipa T25 zaradi boljšega oprijema izvijača in vijaka. Zaklepni vijaki se lahko vstavijo v katerokoli odprtino LCP plošče. </w:t>
      </w:r>
    </w:p>
    <w:p w14:paraId="686F9AEA" w14:textId="77777777" w:rsidR="00391984" w:rsidRPr="00391984" w:rsidRDefault="00391984" w:rsidP="00391984">
      <w:pPr>
        <w:autoSpaceDE w:val="0"/>
        <w:autoSpaceDN w:val="0"/>
        <w:adjustRightInd w:val="0"/>
        <w:ind w:left="-142" w:firstLine="284"/>
        <w:rPr>
          <w:rFonts w:cs="Arial"/>
          <w:sz w:val="20"/>
          <w:szCs w:val="20"/>
        </w:rPr>
      </w:pPr>
      <w:r w:rsidRPr="00391984">
        <w:rPr>
          <w:rFonts w:cs="Arial"/>
          <w:sz w:val="20"/>
          <w:szCs w:val="20"/>
        </w:rPr>
        <w:t>Material: titan, titanijeva zlitina ali jeklo</w:t>
      </w:r>
    </w:p>
    <w:p w14:paraId="1C96E17F" w14:textId="77777777" w:rsidR="00391984" w:rsidRPr="00391984" w:rsidRDefault="00391984" w:rsidP="00391984">
      <w:pPr>
        <w:autoSpaceDE w:val="0"/>
        <w:autoSpaceDN w:val="0"/>
        <w:adjustRightInd w:val="0"/>
        <w:ind w:left="-142"/>
        <w:rPr>
          <w:rFonts w:cs="Arial"/>
          <w:sz w:val="20"/>
          <w:szCs w:val="20"/>
        </w:rPr>
      </w:pPr>
    </w:p>
    <w:p w14:paraId="63557A7C" w14:textId="77777777" w:rsidR="00391984" w:rsidRPr="00391984" w:rsidRDefault="00391984" w:rsidP="00391984">
      <w:pPr>
        <w:autoSpaceDE w:val="0"/>
        <w:autoSpaceDN w:val="0"/>
        <w:adjustRightInd w:val="0"/>
        <w:ind w:left="-142"/>
        <w:rPr>
          <w:rFonts w:cs="Arial"/>
          <w:sz w:val="20"/>
          <w:szCs w:val="20"/>
        </w:rPr>
      </w:pPr>
      <w:r w:rsidRPr="00391984">
        <w:rPr>
          <w:rFonts w:cs="Arial"/>
          <w:sz w:val="20"/>
          <w:szCs w:val="20"/>
        </w:rPr>
        <w:t>Po potrebi so na voljo vsi implantati tudi sterilno pakirani.</w:t>
      </w:r>
    </w:p>
    <w:p w14:paraId="6148CD7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DMT plošča za distalno medialno tibijo, leve in desne, v distalnem delu stanjšana na 4 odprtine, ki  sprejmejo 3.5 LCP vijake, v deblu 4.5/5.0 vijaki 4-20 odprtin, jeklo ali titan, možnost posameznega sterilnega pakiranja</w:t>
      </w:r>
    </w:p>
    <w:p w14:paraId="40FF806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4.5/5.0 plošča za proksimalno golen, leve in desne, LCP odprtine v deblu 5 – 13 odprtin , 5 odprtin v glavi plošče zaklepnih, odprtine za kiršnerjeve žice, anatomsko oblikovane, blok vodilo za LCP vijake, na voljo v jeklu in titanu, možnost posameznega sterilnega pakiranja</w:t>
      </w:r>
    </w:p>
    <w:p w14:paraId="24EE13BD"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 xml:space="preserve">LCP anteromedialna proksimalna  plošča za tibijo, T oblika, 3 proksimalne konvergentne odprtine , ob njih 2 odprtini za kiršnerjeve igle ali za šiv meniskusa, pod njimi ležita 2 poševni kotnostabilni </w:t>
      </w:r>
      <w:r w:rsidRPr="00391984">
        <w:rPr>
          <w:rFonts w:cs="Arial"/>
          <w:sz w:val="20"/>
          <w:szCs w:val="20"/>
        </w:rPr>
        <w:lastRenderedPageBreak/>
        <w:t>odprtini, v deblu je od 4 – 16 odprtin, na koncu še odprtina za uporabo distraktorja ( articulated tension device )</w:t>
      </w:r>
    </w:p>
    <w:p w14:paraId="5C77FA1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plošča za proksimalno lateralno tibijo za 4.5/5.0 vijake, leva in desna,  ima v lateralnem delu 3 odprtine za 5.0 mm kotnostabilne vijake in dodatne odprtine za fiksacijo s kiršnerjevimi iglami, v vratu plošče se nadaljujejo 2 odprtini za 4.5 kortikalni ali 6.5 mm spongiozni vijak, ki omogočata dodatno kompresijo fragmentov, pod tema odprtinama je zaklepna odprtina za ascendentni vijak, ki omogoča diagonalno-lateralni zaklep, v deblu plošče je od 4 – 14 odprtin, na koncu plošče je še dodatna odprtina za fiksacijo s kiršnerjevo iglo.</w:t>
      </w:r>
    </w:p>
    <w:p w14:paraId="01C27304"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LCP 4.5/5.0 plošča za distalno stegnenico, leve in desne, LCP odprtine v deblu 5 – 19 odprtin , 7 odprtin v glavi plošče zaklepnih, odprtine za kiršnerjeve žice, LCP DMT plošča za distalno medialno tibijo, leve in desne, v distalnem delu stanjšana na 4 odprtine, ki  sprejmejo 3.5 LCP vijake, v deblu 4.5/5.0 vijaki 4-20 odprtin, jeklo ali titan, možnost posameznega sterilnega pakiranja, anatomsko oblikovane, blok vodilo za LCP vijake, na voljo v jeklu in titanu, možnost posameznega sterilnega pakiranja</w:t>
      </w:r>
    </w:p>
    <w:p w14:paraId="1BC32371" w14:textId="77777777" w:rsidR="00391984" w:rsidRPr="00391984" w:rsidRDefault="00391984" w:rsidP="00391984">
      <w:pPr>
        <w:autoSpaceDE w:val="0"/>
        <w:autoSpaceDN w:val="0"/>
        <w:adjustRightInd w:val="0"/>
        <w:ind w:left="-142"/>
        <w:rPr>
          <w:rFonts w:cs="Arial"/>
          <w:sz w:val="20"/>
          <w:szCs w:val="20"/>
        </w:rPr>
      </w:pPr>
    </w:p>
    <w:p w14:paraId="57379F1C" w14:textId="77777777" w:rsidR="00391984" w:rsidRPr="00391984" w:rsidRDefault="00391984" w:rsidP="00391984">
      <w:pPr>
        <w:ind w:left="-142"/>
        <w:rPr>
          <w:rFonts w:cs="Arial"/>
          <w:b/>
          <w:bCs/>
          <w:sz w:val="20"/>
          <w:szCs w:val="20"/>
        </w:rPr>
      </w:pPr>
      <w:r w:rsidRPr="00391984">
        <w:rPr>
          <w:rFonts w:cs="Arial"/>
          <w:b/>
          <w:bCs/>
          <w:sz w:val="20"/>
          <w:szCs w:val="20"/>
        </w:rPr>
        <w:t>SKLOP 7 - DHS in KOTNE PLOŠČE</w:t>
      </w:r>
    </w:p>
    <w:p w14:paraId="0BDFE186" w14:textId="77777777" w:rsidR="00391984" w:rsidRPr="00391984" w:rsidRDefault="00391984" w:rsidP="00391984">
      <w:pPr>
        <w:ind w:left="-142"/>
        <w:rPr>
          <w:rFonts w:cs="Arial"/>
          <w:b/>
          <w:bCs/>
          <w:sz w:val="20"/>
          <w:szCs w:val="20"/>
        </w:rPr>
      </w:pPr>
    </w:p>
    <w:p w14:paraId="26DB77D2"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b/>
          <w:sz w:val="20"/>
          <w:szCs w:val="20"/>
        </w:rPr>
        <w:t>DHS</w:t>
      </w:r>
      <w:r w:rsidRPr="00391984">
        <w:rPr>
          <w:rFonts w:cs="Arial"/>
          <w:sz w:val="20"/>
          <w:szCs w:val="20"/>
        </w:rPr>
        <w:t xml:space="preserve"> plošče 135˚od 2L do 12L</w:t>
      </w:r>
    </w:p>
    <w:p w14:paraId="4C90783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plošče 145˚ 4 in 5L</w:t>
      </w:r>
    </w:p>
    <w:p w14:paraId="5D6100BE"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plošče 140˚ 4 in 5L</w:t>
      </w:r>
    </w:p>
    <w:p w14:paraId="6D665149"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kompresijski vijak dolžine 36mm</w:t>
      </w:r>
    </w:p>
    <w:p w14:paraId="09495CAD"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zaklepni vijak dolžine 35mm z nameščenimi podložkami za C tip zloma za kasnejšo dinamizacijo</w:t>
      </w:r>
    </w:p>
    <w:p w14:paraId="5E7515C3"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žica z navojem 2,5 mm dolžina 230 mm</w:t>
      </w:r>
    </w:p>
    <w:p w14:paraId="4CD0CD87"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stabilizacijska plošča dolžine 138 m</w:t>
      </w:r>
    </w:p>
    <w:p w14:paraId="01699F45" w14:textId="77777777" w:rsidR="00391984" w:rsidRPr="00391984" w:rsidRDefault="00391984" w:rsidP="00391984">
      <w:pPr>
        <w:pStyle w:val="Odstavekseznama"/>
        <w:numPr>
          <w:ilvl w:val="0"/>
          <w:numId w:val="43"/>
        </w:numPr>
        <w:ind w:left="284" w:hanging="284"/>
        <w:rPr>
          <w:rFonts w:cs="Arial"/>
          <w:sz w:val="20"/>
          <w:szCs w:val="20"/>
        </w:rPr>
      </w:pPr>
      <w:r w:rsidRPr="00391984">
        <w:rPr>
          <w:rFonts w:cs="Arial"/>
          <w:sz w:val="20"/>
          <w:szCs w:val="20"/>
        </w:rPr>
        <w:t>DHS stabilizacijska plošča dolžine 148 mm</w:t>
      </w:r>
    </w:p>
    <w:p w14:paraId="4C0FCAC5" w14:textId="77777777" w:rsidR="00391984" w:rsidRPr="00391984" w:rsidRDefault="00391984" w:rsidP="00391984">
      <w:pPr>
        <w:ind w:left="-142"/>
        <w:rPr>
          <w:rFonts w:cs="Arial"/>
          <w:sz w:val="20"/>
          <w:szCs w:val="20"/>
        </w:rPr>
      </w:pPr>
    </w:p>
    <w:p w14:paraId="14E2C3F5" w14:textId="77777777" w:rsidR="00391984" w:rsidRPr="00391984" w:rsidRDefault="00391984" w:rsidP="00391984">
      <w:pPr>
        <w:ind w:left="-142"/>
        <w:rPr>
          <w:rFonts w:cs="Arial"/>
          <w:sz w:val="20"/>
          <w:szCs w:val="20"/>
        </w:rPr>
      </w:pPr>
      <w:r w:rsidRPr="00391984">
        <w:rPr>
          <w:rFonts w:cs="Arial"/>
          <w:sz w:val="20"/>
          <w:szCs w:val="20"/>
        </w:rPr>
        <w:t xml:space="preserve">Proizvajalec mora imeti v prodajnem asortimanu poleg DHS vijakov tudi DHS kline za uporabo  v primeru  osteoporotične kostnine. </w:t>
      </w:r>
    </w:p>
    <w:p w14:paraId="5A844B85" w14:textId="77777777" w:rsidR="00391984" w:rsidRPr="00391984" w:rsidRDefault="00391984" w:rsidP="00391984">
      <w:pPr>
        <w:ind w:left="-142"/>
        <w:rPr>
          <w:rFonts w:cs="Arial"/>
          <w:sz w:val="20"/>
          <w:szCs w:val="20"/>
        </w:rPr>
      </w:pPr>
    </w:p>
    <w:p w14:paraId="20520C07" w14:textId="77777777" w:rsidR="00391984" w:rsidRPr="00391984" w:rsidRDefault="00391984" w:rsidP="00391984">
      <w:pPr>
        <w:rPr>
          <w:rFonts w:cs="Arial"/>
          <w:b/>
          <w:sz w:val="20"/>
          <w:szCs w:val="20"/>
        </w:rPr>
      </w:pPr>
      <w:r w:rsidRPr="00391984">
        <w:rPr>
          <w:rFonts w:cs="Arial"/>
          <w:b/>
          <w:sz w:val="20"/>
          <w:szCs w:val="20"/>
        </w:rPr>
        <w:t>KOTNE PLOŠČE</w:t>
      </w:r>
    </w:p>
    <w:p w14:paraId="06A432CD" w14:textId="77777777" w:rsidR="00391984" w:rsidRPr="00391984" w:rsidRDefault="00391984" w:rsidP="00391984">
      <w:pPr>
        <w:rPr>
          <w:rFonts w:cs="Arial"/>
          <w:sz w:val="20"/>
          <w:szCs w:val="20"/>
        </w:rPr>
      </w:pPr>
      <w:r w:rsidRPr="00391984">
        <w:rPr>
          <w:rFonts w:cs="Arial"/>
          <w:sz w:val="20"/>
          <w:szCs w:val="20"/>
        </w:rPr>
        <w:t>95° kondilarne plošče, U profilna klina 6.5 x 16 mm kline dolžine 50, 60, 70 in 80 mm,</w:t>
      </w:r>
    </w:p>
    <w:p w14:paraId="643D962C" w14:textId="30400AB6" w:rsidR="00391984" w:rsidRPr="00391984" w:rsidRDefault="00391984" w:rsidP="00391984">
      <w:pPr>
        <w:rPr>
          <w:rFonts w:cs="Arial"/>
          <w:sz w:val="20"/>
          <w:szCs w:val="20"/>
        </w:rPr>
      </w:pPr>
      <w:r w:rsidRPr="00391984">
        <w:rPr>
          <w:rFonts w:cs="Arial"/>
          <w:sz w:val="20"/>
          <w:szCs w:val="20"/>
        </w:rPr>
        <w:t>Število odprtin od 5 (dolžina 92 mm</w:t>
      </w:r>
      <w:r>
        <w:rPr>
          <w:rFonts w:cs="Arial"/>
          <w:sz w:val="20"/>
          <w:szCs w:val="20"/>
        </w:rPr>
        <w:t>)</w:t>
      </w:r>
      <w:r w:rsidRPr="00391984">
        <w:rPr>
          <w:rFonts w:cs="Arial"/>
          <w:sz w:val="20"/>
          <w:szCs w:val="20"/>
        </w:rPr>
        <w:t xml:space="preserve"> , 7 (dolžina 124 mm), 9 (dolžina 156 mm), 12 (dolžina 204 mm), 14 (dolžina 236 mm)</w:t>
      </w:r>
      <w:r>
        <w:rPr>
          <w:rFonts w:cs="Arial"/>
          <w:sz w:val="20"/>
          <w:szCs w:val="20"/>
        </w:rPr>
        <w:t>, 16 (dolžina 268 mm) do 18 (</w:t>
      </w:r>
      <w:r w:rsidRPr="00391984">
        <w:rPr>
          <w:rFonts w:cs="Arial"/>
          <w:sz w:val="20"/>
          <w:szCs w:val="20"/>
        </w:rPr>
        <w:t>dolžina 300 mm)</w:t>
      </w:r>
    </w:p>
    <w:p w14:paraId="29B6FC90" w14:textId="77777777" w:rsidR="00391984" w:rsidRPr="00391984" w:rsidRDefault="00391984" w:rsidP="00391984">
      <w:pPr>
        <w:rPr>
          <w:rFonts w:cs="Arial"/>
          <w:sz w:val="20"/>
          <w:szCs w:val="20"/>
        </w:rPr>
      </w:pPr>
      <w:r w:rsidRPr="00391984">
        <w:rPr>
          <w:rFonts w:cs="Arial"/>
          <w:sz w:val="20"/>
          <w:szCs w:val="20"/>
        </w:rPr>
        <w:t>2 odprtini pod klino sta namenjeni 6.5 spongioznim vijakom, ostale so pa DCP – dinamično kompresijske odprtine za 4.5 kortikalne vijake</w:t>
      </w:r>
    </w:p>
    <w:p w14:paraId="6C03ED56" w14:textId="77777777" w:rsidR="00391984" w:rsidRPr="00391984" w:rsidRDefault="00391984" w:rsidP="00391984">
      <w:pPr>
        <w:rPr>
          <w:rFonts w:cs="Arial"/>
          <w:sz w:val="20"/>
          <w:szCs w:val="20"/>
        </w:rPr>
      </w:pPr>
      <w:r w:rsidRPr="00391984">
        <w:rPr>
          <w:rFonts w:cs="Arial"/>
          <w:sz w:val="20"/>
          <w:szCs w:val="20"/>
        </w:rPr>
        <w:t>Material je jeklo.</w:t>
      </w:r>
    </w:p>
    <w:p w14:paraId="6DB4F1F4" w14:textId="77777777" w:rsidR="00391984" w:rsidRPr="00391984" w:rsidRDefault="00391984" w:rsidP="00391984">
      <w:pPr>
        <w:ind w:left="-142"/>
        <w:rPr>
          <w:rFonts w:cs="Arial"/>
          <w:b/>
          <w:bCs/>
          <w:sz w:val="20"/>
          <w:szCs w:val="20"/>
        </w:rPr>
      </w:pPr>
    </w:p>
    <w:p w14:paraId="51B30544" w14:textId="77777777" w:rsidR="00391984" w:rsidRPr="00391984" w:rsidRDefault="00391984" w:rsidP="00391984">
      <w:pPr>
        <w:ind w:left="-142"/>
        <w:rPr>
          <w:rFonts w:cs="Arial"/>
          <w:b/>
          <w:bCs/>
          <w:sz w:val="20"/>
          <w:szCs w:val="20"/>
        </w:rPr>
      </w:pPr>
      <w:r w:rsidRPr="00391984">
        <w:rPr>
          <w:rFonts w:cs="Arial"/>
          <w:b/>
          <w:bCs/>
          <w:sz w:val="20"/>
          <w:szCs w:val="20"/>
        </w:rPr>
        <w:t>SKLOP 8 - KIRŠNERJEVE ŽICE</w:t>
      </w:r>
    </w:p>
    <w:p w14:paraId="5BDDE3A2" w14:textId="77777777" w:rsidR="00391984" w:rsidRPr="00391984" w:rsidRDefault="00391984" w:rsidP="00391984">
      <w:pPr>
        <w:ind w:left="-142"/>
        <w:rPr>
          <w:rFonts w:cs="Arial"/>
          <w:b/>
          <w:sz w:val="20"/>
          <w:szCs w:val="20"/>
        </w:rPr>
      </w:pPr>
    </w:p>
    <w:p w14:paraId="6A72A733" w14:textId="77777777" w:rsidR="00391984" w:rsidRPr="00391984" w:rsidRDefault="00391984" w:rsidP="00391984">
      <w:pPr>
        <w:ind w:left="-142"/>
        <w:rPr>
          <w:rFonts w:cs="Arial"/>
          <w:sz w:val="20"/>
          <w:szCs w:val="20"/>
        </w:rPr>
      </w:pPr>
      <w:r w:rsidRPr="00391984">
        <w:rPr>
          <w:rFonts w:cs="Arial"/>
          <w:b/>
          <w:sz w:val="20"/>
          <w:szCs w:val="20"/>
        </w:rPr>
        <w:t xml:space="preserve">Svitki žic </w:t>
      </w:r>
      <w:r w:rsidRPr="00391984">
        <w:rPr>
          <w:rFonts w:cs="Arial"/>
          <w:sz w:val="20"/>
          <w:szCs w:val="20"/>
        </w:rPr>
        <w:t>naj bodo premera 0.4mm, 0.6mm, 0.8mm, 1.0mm, 1.25mm in 1.5mm v kolutu v minimalni dolžini 8 metrov.</w:t>
      </w:r>
    </w:p>
    <w:p w14:paraId="4B853834" w14:textId="77777777" w:rsidR="00391984" w:rsidRPr="00391984" w:rsidRDefault="00391984" w:rsidP="00391984">
      <w:pPr>
        <w:ind w:left="-142"/>
        <w:rPr>
          <w:rFonts w:cs="Arial"/>
          <w:sz w:val="20"/>
          <w:szCs w:val="20"/>
        </w:rPr>
      </w:pPr>
      <w:r w:rsidRPr="00391984">
        <w:rPr>
          <w:rFonts w:cs="Arial"/>
          <w:sz w:val="20"/>
          <w:szCs w:val="20"/>
        </w:rPr>
        <w:t xml:space="preserve">Razen vodilnih žic premera 1.1mm in K-žic premera 0.8 in 1.0mm morajo zaradi sledljivosti imeti vsi izdelki premera enakega ali večjega od 1.25mm kot so vodilne žice, Kirschnerjeve žice, Steinmanove igle in Schanzovi vijaki na ovojnini, predvsem pa na samem izdelku obvezno lasersko izpisano kataloško številko, proizvodno številko (lot), CE oznako in državo proizvodnje. </w:t>
      </w:r>
    </w:p>
    <w:p w14:paraId="50C9F337" w14:textId="77777777" w:rsidR="00391984" w:rsidRPr="00391984" w:rsidRDefault="00391984" w:rsidP="00391984">
      <w:pPr>
        <w:ind w:left="-142"/>
        <w:rPr>
          <w:rFonts w:cs="Arial"/>
          <w:sz w:val="20"/>
          <w:szCs w:val="20"/>
        </w:rPr>
      </w:pPr>
      <w:r w:rsidRPr="00391984">
        <w:rPr>
          <w:rFonts w:cs="Arial"/>
          <w:sz w:val="20"/>
          <w:szCs w:val="20"/>
        </w:rPr>
        <w:t xml:space="preserve">Vsi izdelki iz jekla morajo biti narejeni po standardu: ISO 5832-1 / ASTM F138. </w:t>
      </w:r>
    </w:p>
    <w:p w14:paraId="6E845407" w14:textId="77777777" w:rsidR="00391984" w:rsidRPr="00391984" w:rsidRDefault="00391984" w:rsidP="00391984">
      <w:pPr>
        <w:ind w:left="-142"/>
        <w:rPr>
          <w:rFonts w:cs="Arial"/>
          <w:b/>
          <w:sz w:val="20"/>
          <w:szCs w:val="20"/>
        </w:rPr>
      </w:pPr>
    </w:p>
    <w:p w14:paraId="65988295" w14:textId="77777777" w:rsidR="00391984" w:rsidRPr="00391984" w:rsidRDefault="00391984" w:rsidP="00391984">
      <w:pPr>
        <w:ind w:left="-142"/>
        <w:rPr>
          <w:rFonts w:cs="Arial"/>
          <w:sz w:val="20"/>
          <w:szCs w:val="20"/>
        </w:rPr>
      </w:pPr>
      <w:r w:rsidRPr="00391984">
        <w:rPr>
          <w:rFonts w:cs="Arial"/>
          <w:b/>
          <w:sz w:val="20"/>
          <w:szCs w:val="20"/>
        </w:rPr>
        <w:t xml:space="preserve">Vodilne žice in Kiršnerjeve žice </w:t>
      </w:r>
      <w:r w:rsidRPr="00391984">
        <w:rPr>
          <w:rFonts w:cs="Arial"/>
          <w:sz w:val="20"/>
          <w:szCs w:val="20"/>
        </w:rPr>
        <w:t xml:space="preserve">ne smejo odstopati od navedenih dimenzij in tehničnih karakteristik predvsem zaradi njihove istočasne merilne funkcije preko posebnih vodil, rigidnosti in neupogibavanja med samo vstavitvijo in nezdrsavanja na kosti kot sledi:  </w:t>
      </w:r>
    </w:p>
    <w:p w14:paraId="26D679A7" w14:textId="77777777" w:rsidR="00391984" w:rsidRPr="00391984" w:rsidRDefault="00391984" w:rsidP="00391984">
      <w:pPr>
        <w:ind w:left="-142"/>
        <w:rPr>
          <w:rFonts w:cs="Arial"/>
          <w:sz w:val="20"/>
          <w:szCs w:val="20"/>
        </w:rPr>
      </w:pPr>
      <w:r w:rsidRPr="00391984">
        <w:rPr>
          <w:rFonts w:cs="Arial"/>
          <w:sz w:val="20"/>
          <w:szCs w:val="20"/>
        </w:rPr>
        <w:t>Vodilna žice 1.25mm premera mora imeti dolžino 150mm z trokarjem in navojem dolžine 5mm. Oblika trokarjeve špice mora biti sestavljena iz 4 asimetričnih ploskev in sicer po dve enaki in dve različni od nasprotno ležečih in 4 ostrih robov.</w:t>
      </w:r>
    </w:p>
    <w:p w14:paraId="0D05C840" w14:textId="77777777" w:rsidR="00391984" w:rsidRPr="00391984" w:rsidRDefault="00391984" w:rsidP="00391984">
      <w:pPr>
        <w:ind w:left="-142"/>
        <w:rPr>
          <w:rFonts w:cs="Arial"/>
          <w:sz w:val="20"/>
          <w:szCs w:val="20"/>
        </w:rPr>
      </w:pPr>
      <w:r w:rsidRPr="00391984">
        <w:rPr>
          <w:rFonts w:cs="Arial"/>
          <w:sz w:val="20"/>
          <w:szCs w:val="20"/>
        </w:rPr>
        <w:t>Vodilna žice 1.1mm premera mora imeti dolžino 150mm z trokarjem katere oblika špice mora biti sestavljena iz 4 asimetričnih ploskev in sicer po dve enaki in dve različni od nasprotno ležečih in 4 ostrih robov.</w:t>
      </w:r>
    </w:p>
    <w:p w14:paraId="31DFE4CA" w14:textId="77777777" w:rsidR="00391984" w:rsidRPr="00391984" w:rsidRDefault="00391984" w:rsidP="00391984">
      <w:pPr>
        <w:ind w:left="-142"/>
        <w:rPr>
          <w:rFonts w:cs="Arial"/>
          <w:sz w:val="20"/>
          <w:szCs w:val="20"/>
        </w:rPr>
      </w:pPr>
      <w:r w:rsidRPr="00391984">
        <w:rPr>
          <w:rFonts w:cs="Arial"/>
          <w:sz w:val="20"/>
          <w:szCs w:val="20"/>
        </w:rPr>
        <w:t>Vodilna žice 2.8 mm premera mora imeti dolžino 300mm z trokarjem in navojem dolžine 11 mm. Oblika trokarjeve špice mora biti sestavljena iz 4 asimetričnih ploskev in sicer po dve enaki in dve različni od nasprotno ležečih in 4 ostrih robov.</w:t>
      </w:r>
    </w:p>
    <w:p w14:paraId="7558F34B" w14:textId="77777777" w:rsidR="00391984" w:rsidRPr="00391984" w:rsidRDefault="00391984" w:rsidP="00391984">
      <w:pPr>
        <w:ind w:left="-142"/>
        <w:rPr>
          <w:rFonts w:cs="Arial"/>
          <w:b/>
          <w:sz w:val="20"/>
          <w:szCs w:val="20"/>
        </w:rPr>
      </w:pPr>
      <w:r w:rsidRPr="00391984">
        <w:rPr>
          <w:rFonts w:cs="Arial"/>
          <w:b/>
          <w:sz w:val="20"/>
          <w:szCs w:val="20"/>
        </w:rPr>
        <w:t xml:space="preserve">Kirscherjeve žice premera 0.8mm do premera 2.5mm </w:t>
      </w:r>
    </w:p>
    <w:p w14:paraId="707A833F" w14:textId="77777777" w:rsidR="00391984" w:rsidRPr="00391984" w:rsidRDefault="00391984" w:rsidP="00391984">
      <w:pPr>
        <w:ind w:left="-142"/>
        <w:rPr>
          <w:rFonts w:cs="Arial"/>
          <w:sz w:val="20"/>
          <w:szCs w:val="20"/>
        </w:rPr>
      </w:pPr>
      <w:r w:rsidRPr="00391984">
        <w:rPr>
          <w:rFonts w:cs="Arial"/>
          <w:sz w:val="20"/>
          <w:szCs w:val="20"/>
        </w:rPr>
        <w:lastRenderedPageBreak/>
        <w:t>Oblika trokarjeve špice mora biti sestavljena iz 3 enakih ploskev pod kotom 13°  in treh ostrih robov pod kotom 30° od vzdolžne osi žice.</w:t>
      </w:r>
    </w:p>
    <w:p w14:paraId="270A0398" w14:textId="77777777" w:rsidR="00391984" w:rsidRPr="00391984" w:rsidRDefault="00391984" w:rsidP="00391984">
      <w:pPr>
        <w:ind w:left="-142"/>
        <w:rPr>
          <w:rFonts w:cs="Arial"/>
          <w:sz w:val="20"/>
          <w:szCs w:val="20"/>
        </w:rPr>
      </w:pPr>
      <w:r w:rsidRPr="00391984">
        <w:rPr>
          <w:rFonts w:cs="Arial"/>
          <w:sz w:val="20"/>
          <w:szCs w:val="20"/>
        </w:rPr>
        <w:t>Poleg K – žic iz jekla mora imeti proizvajalec na voljo (občasni nakup) tudi povsem enake Kirshnerjeve žice iz titana za paciente alergične na jeklo. Titanijeve žice morajo ustrezati standardu ISO 5832-3.</w:t>
      </w:r>
    </w:p>
    <w:p w14:paraId="4638B3DD" w14:textId="77777777" w:rsidR="00391984" w:rsidRPr="00391984" w:rsidRDefault="00391984" w:rsidP="00391984">
      <w:pPr>
        <w:ind w:left="-142"/>
        <w:rPr>
          <w:rFonts w:cs="Arial"/>
          <w:sz w:val="20"/>
          <w:szCs w:val="20"/>
        </w:rPr>
      </w:pPr>
    </w:p>
    <w:p w14:paraId="0858F05E" w14:textId="77777777" w:rsidR="00391984" w:rsidRPr="00391984" w:rsidRDefault="00391984" w:rsidP="00391984">
      <w:pPr>
        <w:ind w:left="-142"/>
        <w:rPr>
          <w:rFonts w:cs="Arial"/>
          <w:b/>
          <w:bCs/>
          <w:sz w:val="20"/>
          <w:szCs w:val="20"/>
        </w:rPr>
      </w:pPr>
      <w:r w:rsidRPr="00391984">
        <w:rPr>
          <w:rFonts w:cs="Arial"/>
          <w:b/>
          <w:bCs/>
          <w:sz w:val="20"/>
          <w:szCs w:val="20"/>
        </w:rPr>
        <w:t>SKLOP 9 - INTRAMEDULARNI ŽEBELJ ZA OSTEOSINTEZO KOLKA KOT PFNA</w:t>
      </w:r>
    </w:p>
    <w:p w14:paraId="5709F9C6" w14:textId="77777777" w:rsidR="00391984" w:rsidRPr="00391984" w:rsidRDefault="00391984" w:rsidP="00391984">
      <w:pPr>
        <w:ind w:left="-142"/>
        <w:rPr>
          <w:rFonts w:cs="Arial"/>
          <w:sz w:val="20"/>
          <w:szCs w:val="20"/>
        </w:rPr>
      </w:pPr>
    </w:p>
    <w:p w14:paraId="34C0008A" w14:textId="77777777" w:rsidR="00391984" w:rsidRPr="00391984" w:rsidRDefault="00391984" w:rsidP="00391984">
      <w:pPr>
        <w:ind w:left="-142"/>
        <w:rPr>
          <w:rFonts w:cs="Arial"/>
          <w:sz w:val="20"/>
          <w:szCs w:val="20"/>
        </w:rPr>
      </w:pPr>
      <w:r w:rsidRPr="00391984">
        <w:rPr>
          <w:rFonts w:cs="Arial"/>
          <w:sz w:val="20"/>
          <w:szCs w:val="20"/>
        </w:rPr>
        <w:t>Glavna indikacija za uporabo PFNA žebljev so nestabilni subtrohanterni zlomi proksimalnega dela stegnenice. Žeblji so v 4 velikostih, vsi so sterilno pakirani :</w:t>
      </w:r>
    </w:p>
    <w:p w14:paraId="44E17F48" w14:textId="77777777" w:rsidR="00391984" w:rsidRPr="00391984" w:rsidRDefault="00391984" w:rsidP="00391984">
      <w:pPr>
        <w:ind w:left="-142"/>
        <w:rPr>
          <w:rFonts w:cs="Arial"/>
          <w:sz w:val="20"/>
          <w:szCs w:val="20"/>
        </w:rPr>
      </w:pPr>
      <w:r w:rsidRPr="00391984">
        <w:rPr>
          <w:rFonts w:cs="Arial"/>
          <w:sz w:val="20"/>
          <w:szCs w:val="20"/>
        </w:rPr>
        <w:t>PFNA           240 mm ( premer 9 –12mm, koti 125,130 in 135° )</w:t>
      </w:r>
    </w:p>
    <w:p w14:paraId="19DCBC22" w14:textId="77777777" w:rsidR="00391984" w:rsidRPr="00391984" w:rsidRDefault="00391984" w:rsidP="00391984">
      <w:pPr>
        <w:ind w:left="-142"/>
        <w:rPr>
          <w:rFonts w:cs="Arial"/>
          <w:sz w:val="20"/>
          <w:szCs w:val="20"/>
        </w:rPr>
      </w:pPr>
      <w:r w:rsidRPr="00391984">
        <w:rPr>
          <w:rFonts w:cs="Arial"/>
          <w:sz w:val="20"/>
          <w:szCs w:val="20"/>
        </w:rPr>
        <w:t>PFNA small 200 mm ( premer 9 –12mm, kot 125 in 130° )</w:t>
      </w:r>
    </w:p>
    <w:p w14:paraId="442A2910" w14:textId="77777777" w:rsidR="00391984" w:rsidRPr="00391984" w:rsidRDefault="00391984" w:rsidP="00391984">
      <w:pPr>
        <w:ind w:left="-142"/>
        <w:rPr>
          <w:rFonts w:cs="Arial"/>
          <w:sz w:val="20"/>
          <w:szCs w:val="20"/>
        </w:rPr>
      </w:pPr>
      <w:r w:rsidRPr="00391984">
        <w:rPr>
          <w:rFonts w:cs="Arial"/>
          <w:sz w:val="20"/>
          <w:szCs w:val="20"/>
        </w:rPr>
        <w:t>PFNA xs       170 mm ( premer 9 –12mm, kot 125 in 130° )</w:t>
      </w:r>
    </w:p>
    <w:p w14:paraId="207613F2" w14:textId="77777777" w:rsidR="00391984" w:rsidRPr="00391984" w:rsidRDefault="00391984" w:rsidP="00391984">
      <w:pPr>
        <w:ind w:left="-142"/>
        <w:rPr>
          <w:rFonts w:cs="Arial"/>
          <w:sz w:val="20"/>
          <w:szCs w:val="20"/>
        </w:rPr>
      </w:pPr>
      <w:r w:rsidRPr="00391984">
        <w:rPr>
          <w:rFonts w:cs="Arial"/>
          <w:sz w:val="20"/>
          <w:szCs w:val="20"/>
        </w:rPr>
        <w:t>PNA long       levi in desni</w:t>
      </w:r>
    </w:p>
    <w:p w14:paraId="6CE7E92D" w14:textId="77777777" w:rsidR="00391984" w:rsidRPr="00391984" w:rsidRDefault="00391984" w:rsidP="00391984">
      <w:pPr>
        <w:ind w:left="-142"/>
        <w:rPr>
          <w:rFonts w:cs="Arial"/>
          <w:sz w:val="20"/>
          <w:szCs w:val="20"/>
        </w:rPr>
      </w:pPr>
      <w:r w:rsidRPr="00391984">
        <w:rPr>
          <w:rFonts w:cs="Arial"/>
          <w:sz w:val="20"/>
          <w:szCs w:val="20"/>
        </w:rPr>
        <w:t xml:space="preserve">                       300, 340, 380, 420mm , koti 125 in 130°, debeline 9, 10, 12, 14 mm, radius 1500mm </w:t>
      </w:r>
    </w:p>
    <w:p w14:paraId="17E96161" w14:textId="77777777" w:rsidR="00391984" w:rsidRPr="00391984" w:rsidRDefault="00391984" w:rsidP="00391984">
      <w:pPr>
        <w:ind w:left="-142"/>
        <w:rPr>
          <w:rFonts w:cs="Arial"/>
          <w:sz w:val="20"/>
          <w:szCs w:val="20"/>
        </w:rPr>
      </w:pPr>
      <w:r w:rsidRPr="00391984">
        <w:rPr>
          <w:rFonts w:cs="Arial"/>
          <w:sz w:val="20"/>
          <w:szCs w:val="20"/>
        </w:rPr>
        <w:t>Stabilnost implantata omogoča perforirana spiralna klina, ki se impaktira v spongiozo, kar je še posebej pomembno pri osteoporotičnih kosteh. Biomehanični testi za klino dokazujejo, da je za izpulitev kline ( cut out ) potrebna večja sila, kot za navadne vijake. Ker je perforirana, je po potrebi omogočena augmentacija  femoralne glavice s cementom.</w:t>
      </w:r>
    </w:p>
    <w:p w14:paraId="6F498DCB" w14:textId="77777777" w:rsidR="00391984" w:rsidRPr="00391984" w:rsidRDefault="00391984" w:rsidP="00391984">
      <w:pPr>
        <w:ind w:left="-142"/>
        <w:rPr>
          <w:rFonts w:cs="Arial"/>
          <w:sz w:val="20"/>
          <w:szCs w:val="20"/>
        </w:rPr>
      </w:pPr>
      <w:r w:rsidRPr="00391984">
        <w:rPr>
          <w:rFonts w:cs="Arial"/>
          <w:sz w:val="20"/>
          <w:szCs w:val="20"/>
        </w:rPr>
        <w:t>Kline so sterilno pakirane in zaklenjene. Posebni zaklepni mehanizem kline krilca odklene pri vstavitvi, ko se klina sestavi z izvijačem, ko se izvijač odstrani, se klina ponovno zaklene.</w:t>
      </w:r>
    </w:p>
    <w:p w14:paraId="73D1907D" w14:textId="77777777" w:rsidR="00391984" w:rsidRPr="00391984" w:rsidRDefault="00391984" w:rsidP="00391984">
      <w:pPr>
        <w:ind w:left="-142"/>
        <w:rPr>
          <w:rFonts w:cs="Arial"/>
          <w:sz w:val="20"/>
          <w:szCs w:val="20"/>
        </w:rPr>
      </w:pPr>
      <w:r w:rsidRPr="00391984">
        <w:rPr>
          <w:rFonts w:cs="Arial"/>
          <w:sz w:val="20"/>
          <w:szCs w:val="20"/>
        </w:rPr>
        <w:t>6° krivina žeblja v proksimalnem delu žeblja omogoča vstopno mesto lateralno na velikem trohantru. Fleksibilna konica žebljev olajša insercijo in preprečuje stres na kostni korteks ob konici žeblja. Radij žebljev je 1500mm, kar sledi anatomski krivini femorja.</w:t>
      </w:r>
    </w:p>
    <w:p w14:paraId="49A11368" w14:textId="77777777" w:rsidR="00391984" w:rsidRPr="00391984" w:rsidRDefault="00391984" w:rsidP="00391984">
      <w:pPr>
        <w:ind w:left="-142"/>
        <w:rPr>
          <w:rFonts w:cs="Arial"/>
          <w:sz w:val="20"/>
          <w:szCs w:val="20"/>
        </w:rPr>
      </w:pPr>
      <w:r w:rsidRPr="00391984">
        <w:rPr>
          <w:rFonts w:cs="Arial"/>
          <w:sz w:val="20"/>
          <w:szCs w:val="20"/>
        </w:rPr>
        <w:t>Možnosti zaklepov:</w:t>
      </w:r>
    </w:p>
    <w:p w14:paraId="43724A55" w14:textId="77777777" w:rsidR="00391984" w:rsidRPr="00391984" w:rsidRDefault="00391984" w:rsidP="00391984">
      <w:pPr>
        <w:ind w:left="-142"/>
        <w:rPr>
          <w:rFonts w:cs="Arial"/>
          <w:sz w:val="20"/>
          <w:szCs w:val="20"/>
        </w:rPr>
      </w:pPr>
      <w:r w:rsidRPr="00391984">
        <w:rPr>
          <w:rFonts w:cs="Arial"/>
          <w:b/>
          <w:sz w:val="20"/>
          <w:szCs w:val="20"/>
        </w:rPr>
        <w:t>1</w:t>
      </w:r>
      <w:r w:rsidRPr="00391984">
        <w:rPr>
          <w:rFonts w:cs="Arial"/>
          <w:sz w:val="20"/>
          <w:szCs w:val="20"/>
        </w:rPr>
        <w:t>. proksimalno specialna perforirana klina z zaklepnim mehanizmom dolžine 80 – 120 mm (rast po 5 mm), sterilno pakirana, T 25</w:t>
      </w:r>
    </w:p>
    <w:p w14:paraId="129A78A5" w14:textId="77777777" w:rsidR="00391984" w:rsidRPr="00391984" w:rsidRDefault="00391984" w:rsidP="00391984">
      <w:pPr>
        <w:ind w:left="-142"/>
        <w:rPr>
          <w:rFonts w:cs="Arial"/>
          <w:sz w:val="20"/>
          <w:szCs w:val="20"/>
        </w:rPr>
      </w:pPr>
      <w:r w:rsidRPr="00391984">
        <w:rPr>
          <w:rFonts w:cs="Arial"/>
          <w:b/>
          <w:sz w:val="20"/>
          <w:szCs w:val="20"/>
        </w:rPr>
        <w:t>2</w:t>
      </w:r>
      <w:r w:rsidRPr="00391984">
        <w:rPr>
          <w:rFonts w:cs="Arial"/>
          <w:sz w:val="20"/>
          <w:szCs w:val="20"/>
        </w:rPr>
        <w:t>. distalno statični zaklep ali dinamizacija z zaklepnimi vijaki ,4.9 mm 26 –80 mm (rast po 2 mm), 85 –100 mm (rast po 5 mm), možnost zaklepa s 5.0 vijaki iz expert implantatov, kateri se  uporabljajo za ETN, HAN, R/AFN….</w:t>
      </w:r>
    </w:p>
    <w:p w14:paraId="4B131CA5" w14:textId="77777777" w:rsidR="00391984" w:rsidRPr="00391984" w:rsidRDefault="00391984" w:rsidP="00391984">
      <w:pPr>
        <w:ind w:left="-142"/>
        <w:rPr>
          <w:rFonts w:cs="Arial"/>
          <w:sz w:val="20"/>
          <w:szCs w:val="20"/>
        </w:rPr>
      </w:pPr>
      <w:r w:rsidRPr="00391984">
        <w:rPr>
          <w:rFonts w:cs="Arial"/>
          <w:b/>
          <w:sz w:val="20"/>
          <w:szCs w:val="20"/>
        </w:rPr>
        <w:t>3</w:t>
      </w:r>
      <w:r w:rsidRPr="00391984">
        <w:rPr>
          <w:rFonts w:cs="Arial"/>
          <w:sz w:val="20"/>
          <w:szCs w:val="20"/>
        </w:rPr>
        <w:t>. končne kapice stardrive T 40,dolžine 0-15 mm ( rast po 5 mmm).</w:t>
      </w:r>
    </w:p>
    <w:p w14:paraId="373EC374" w14:textId="77777777" w:rsidR="00391984" w:rsidRPr="00391984" w:rsidRDefault="00391984" w:rsidP="00391984">
      <w:pPr>
        <w:ind w:left="-142"/>
        <w:rPr>
          <w:rFonts w:cs="Arial"/>
          <w:sz w:val="20"/>
          <w:szCs w:val="20"/>
        </w:rPr>
      </w:pPr>
      <w:r w:rsidRPr="00391984">
        <w:rPr>
          <w:rFonts w:cs="Arial"/>
          <w:sz w:val="20"/>
          <w:szCs w:val="20"/>
        </w:rPr>
        <w:t xml:space="preserve">    </w:t>
      </w:r>
    </w:p>
    <w:p w14:paraId="7DDD06FD" w14:textId="77777777" w:rsidR="00391984" w:rsidRPr="00391984" w:rsidRDefault="00391984" w:rsidP="00391984">
      <w:pPr>
        <w:ind w:left="-142"/>
        <w:rPr>
          <w:rFonts w:cs="Arial"/>
          <w:sz w:val="20"/>
          <w:szCs w:val="20"/>
        </w:rPr>
      </w:pPr>
      <w:r w:rsidRPr="00391984">
        <w:rPr>
          <w:rFonts w:cs="Arial"/>
          <w:sz w:val="20"/>
          <w:szCs w:val="20"/>
        </w:rPr>
        <w:t>Instrumentarij je barvno kodiran. Vsi  kanulirani žeblji morajo imeti dodatno možnost kotnostabilnega zaklepa katerekoli odprtine z ASLS ( Angular Stabile Locking System), dimenzije vijakov so 4, 5 in 6 mm. Vse kanulirane žeblje je možno povrtavati s sistemom Synream preko 2.5 mm vodilne žice, katere ni potrebno menjavati. Glave za povrtavanje so premera od 8.5 – 19 mm, rast po 0,5mm.</w:t>
      </w:r>
    </w:p>
    <w:p w14:paraId="23620D8D" w14:textId="77777777" w:rsidR="00391984" w:rsidRPr="00391984" w:rsidRDefault="00391984" w:rsidP="00391984">
      <w:pPr>
        <w:ind w:left="-142"/>
        <w:rPr>
          <w:rFonts w:cs="Arial"/>
          <w:sz w:val="20"/>
          <w:szCs w:val="20"/>
        </w:rPr>
      </w:pPr>
      <w:r w:rsidRPr="00391984">
        <w:rPr>
          <w:rFonts w:cs="Arial"/>
          <w:sz w:val="20"/>
          <w:szCs w:val="20"/>
        </w:rPr>
        <w:t>Pri zelo osteoporotičnih kosteh možnost aplikacije cementa preko perforiranih klin.</w:t>
      </w:r>
    </w:p>
    <w:p w14:paraId="03AE9499" w14:textId="77777777" w:rsidR="00391984" w:rsidRPr="00391984" w:rsidRDefault="00391984" w:rsidP="00391984">
      <w:pPr>
        <w:ind w:left="-142"/>
        <w:rPr>
          <w:rFonts w:cs="Arial"/>
          <w:b/>
          <w:bCs/>
          <w:sz w:val="20"/>
          <w:szCs w:val="20"/>
        </w:rPr>
      </w:pPr>
    </w:p>
    <w:p w14:paraId="5B8751CD" w14:textId="77777777" w:rsidR="00391984" w:rsidRPr="00391984" w:rsidRDefault="00391984" w:rsidP="00391984">
      <w:pPr>
        <w:ind w:left="-142"/>
        <w:rPr>
          <w:rFonts w:cs="Arial"/>
          <w:b/>
          <w:bCs/>
          <w:sz w:val="20"/>
          <w:szCs w:val="20"/>
        </w:rPr>
      </w:pPr>
      <w:r w:rsidRPr="00391984">
        <w:rPr>
          <w:rFonts w:cs="Arial"/>
          <w:b/>
          <w:bCs/>
          <w:sz w:val="20"/>
          <w:szCs w:val="20"/>
        </w:rPr>
        <w:t>SKLOP 10 - INTRAMEDULARNI ŽEBELJ ZA STEGNENICO KOT R/AFN</w:t>
      </w:r>
    </w:p>
    <w:p w14:paraId="715A035B" w14:textId="77777777" w:rsidR="00391984" w:rsidRPr="00391984" w:rsidRDefault="00391984" w:rsidP="00391984">
      <w:pPr>
        <w:ind w:left="-142"/>
        <w:rPr>
          <w:rFonts w:cs="Arial"/>
          <w:sz w:val="20"/>
          <w:szCs w:val="20"/>
        </w:rPr>
      </w:pPr>
    </w:p>
    <w:p w14:paraId="253FAAC1" w14:textId="77777777" w:rsidR="00391984" w:rsidRPr="00391984" w:rsidRDefault="00391984" w:rsidP="00391984">
      <w:pPr>
        <w:ind w:left="-142"/>
        <w:rPr>
          <w:rFonts w:cs="Arial"/>
          <w:sz w:val="20"/>
          <w:szCs w:val="20"/>
        </w:rPr>
      </w:pPr>
      <w:r w:rsidRPr="00391984">
        <w:rPr>
          <w:rFonts w:cs="Arial"/>
          <w:sz w:val="20"/>
          <w:szCs w:val="20"/>
        </w:rPr>
        <w:t>Žebelj je raven, univerzalen za levo in desno nogo, ima antekurvaturo 1500 mm ki ustreza anatomiji stegnenice, narejen je iz titanijeve zlitine.</w:t>
      </w:r>
    </w:p>
    <w:p w14:paraId="168668C9" w14:textId="77777777" w:rsidR="00391984" w:rsidRPr="00391984" w:rsidRDefault="00391984" w:rsidP="00391984">
      <w:pPr>
        <w:ind w:left="-142"/>
        <w:rPr>
          <w:rFonts w:cs="Arial"/>
          <w:sz w:val="20"/>
          <w:szCs w:val="20"/>
        </w:rPr>
      </w:pPr>
      <w:r w:rsidRPr="00391984">
        <w:rPr>
          <w:rFonts w:cs="Arial"/>
          <w:sz w:val="20"/>
          <w:szCs w:val="20"/>
        </w:rPr>
        <w:t>Sistem je barvno kodiran, žeblji so kanulirani in na voljo od 160 do 480 mm, premerov od 9 – 15 mm. Za zeleno obarvane žeblje do premera  13 mm, se uporabljajo zaklepni vijaki stardrive 5.0 mm zelene barve, dolžin od 26 do 100 mm, debelejši žeblji azurne barve premerov 14 in 15 mm se zaklepajo s stardrive vijaki 6.0 mm azurne barve, dolžin 26 – 125 mm.</w:t>
      </w:r>
    </w:p>
    <w:p w14:paraId="3D6EA31D" w14:textId="77777777" w:rsidR="00391984" w:rsidRPr="00391984" w:rsidRDefault="00391984" w:rsidP="00391984">
      <w:pPr>
        <w:ind w:left="-142"/>
        <w:rPr>
          <w:rFonts w:cs="Arial"/>
          <w:sz w:val="20"/>
          <w:szCs w:val="20"/>
        </w:rPr>
      </w:pPr>
      <w:r w:rsidRPr="00391984">
        <w:rPr>
          <w:rFonts w:cs="Arial"/>
          <w:sz w:val="20"/>
          <w:szCs w:val="20"/>
        </w:rPr>
        <w:t>Pri retrogradni uporabi žebljev je možen statični ali dinamični zaklep oz. standardni zaklep z vijaki ali s klino, dolžin 40 – 100 mm ( rast po 5 mm). Proksimalno se žeblji do 200 mm dolžine zaklepajo preko vodila.</w:t>
      </w:r>
    </w:p>
    <w:p w14:paraId="58745CEF" w14:textId="77777777" w:rsidR="00391984" w:rsidRPr="00391984" w:rsidRDefault="00391984" w:rsidP="00391984">
      <w:pPr>
        <w:ind w:left="-142"/>
        <w:rPr>
          <w:rFonts w:cs="Arial"/>
          <w:sz w:val="20"/>
          <w:szCs w:val="20"/>
        </w:rPr>
      </w:pPr>
      <w:r w:rsidRPr="00391984">
        <w:rPr>
          <w:rFonts w:cs="Arial"/>
          <w:sz w:val="20"/>
          <w:szCs w:val="20"/>
        </w:rPr>
        <w:t>Zaključna kapica dolžin 0 – 20 mm omogoča kotnostabilno zaklepanje najbolj distalnega zaklepnega vijaka ali kline.</w:t>
      </w:r>
    </w:p>
    <w:p w14:paraId="031E2F05" w14:textId="77777777" w:rsidR="00391984" w:rsidRPr="00391984" w:rsidRDefault="00391984" w:rsidP="00391984">
      <w:pPr>
        <w:ind w:left="-142"/>
        <w:rPr>
          <w:rFonts w:cs="Arial"/>
          <w:sz w:val="20"/>
          <w:szCs w:val="20"/>
        </w:rPr>
      </w:pPr>
      <w:r w:rsidRPr="00391984">
        <w:rPr>
          <w:rFonts w:cs="Arial"/>
          <w:sz w:val="20"/>
          <w:szCs w:val="20"/>
        </w:rPr>
        <w:t>Po potrebi naj bo možnost dobave sterilnih implantatov.</w:t>
      </w:r>
    </w:p>
    <w:p w14:paraId="37FE7F66" w14:textId="77777777" w:rsidR="00391984" w:rsidRPr="00391984" w:rsidRDefault="00391984" w:rsidP="00391984">
      <w:pPr>
        <w:ind w:left="-142"/>
        <w:rPr>
          <w:rFonts w:cs="Arial"/>
          <w:sz w:val="20"/>
          <w:szCs w:val="20"/>
        </w:rPr>
      </w:pPr>
      <w:r w:rsidRPr="00391984">
        <w:rPr>
          <w:rFonts w:cs="Arial"/>
          <w:sz w:val="20"/>
          <w:szCs w:val="20"/>
        </w:rPr>
        <w:t>Ponudnik mora zagotoviti ustrezen sistem za povrtavanje žebljev s fleksibilnim deblom preko dolge vodilne žice 2.5 mm oz. 3.0 mm, med povrtavanjem se menjavajo samo vrezilne glave, žica se ne menjava.</w:t>
      </w:r>
    </w:p>
    <w:p w14:paraId="396A48D2" w14:textId="77777777" w:rsidR="00391984" w:rsidRPr="00391984" w:rsidRDefault="00391984" w:rsidP="00391984">
      <w:pPr>
        <w:ind w:left="-142"/>
        <w:rPr>
          <w:rFonts w:cs="Arial"/>
          <w:b/>
          <w:bCs/>
          <w:sz w:val="20"/>
          <w:szCs w:val="20"/>
        </w:rPr>
      </w:pPr>
    </w:p>
    <w:p w14:paraId="3D7865D3" w14:textId="77777777" w:rsidR="00391984" w:rsidRPr="00391984" w:rsidRDefault="00391984" w:rsidP="00391984">
      <w:pPr>
        <w:ind w:left="-142"/>
        <w:rPr>
          <w:rFonts w:cs="Arial"/>
          <w:b/>
          <w:bCs/>
          <w:sz w:val="20"/>
          <w:szCs w:val="20"/>
        </w:rPr>
      </w:pPr>
      <w:r w:rsidRPr="00391984">
        <w:rPr>
          <w:rFonts w:cs="Arial"/>
          <w:b/>
          <w:bCs/>
          <w:sz w:val="20"/>
          <w:szCs w:val="20"/>
        </w:rPr>
        <w:t xml:space="preserve">SKLOP 11 - INTRAMEDULARNI ŽEBELJ ZA ZLOME GOLENI KOT ETN </w:t>
      </w:r>
    </w:p>
    <w:p w14:paraId="4EE718B5" w14:textId="77777777" w:rsidR="00391984" w:rsidRPr="00391984" w:rsidRDefault="00391984" w:rsidP="00391984">
      <w:pPr>
        <w:ind w:left="-142"/>
        <w:rPr>
          <w:rFonts w:cs="Arial"/>
          <w:b/>
          <w:bCs/>
          <w:sz w:val="20"/>
          <w:szCs w:val="20"/>
        </w:rPr>
      </w:pPr>
      <w:r w:rsidRPr="00391984">
        <w:rPr>
          <w:rFonts w:cs="Arial"/>
          <w:b/>
          <w:bCs/>
          <w:sz w:val="20"/>
          <w:szCs w:val="20"/>
        </w:rPr>
        <w:t xml:space="preserve"> </w:t>
      </w:r>
    </w:p>
    <w:p w14:paraId="12ABB56B" w14:textId="77777777" w:rsidR="00391984" w:rsidRPr="00391984" w:rsidRDefault="00391984" w:rsidP="00391984">
      <w:pPr>
        <w:ind w:left="-142"/>
        <w:rPr>
          <w:rFonts w:cs="Arial"/>
          <w:sz w:val="20"/>
          <w:szCs w:val="20"/>
        </w:rPr>
      </w:pPr>
      <w:r w:rsidRPr="00391984">
        <w:rPr>
          <w:rFonts w:cs="Arial"/>
          <w:sz w:val="20"/>
          <w:szCs w:val="20"/>
        </w:rPr>
        <w:t xml:space="preserve">Žeblji premera  9 mm, dolžine 255 do 465 ( narašča po 15 mm) temno modri, zaklepajo se z : </w:t>
      </w:r>
    </w:p>
    <w:p w14:paraId="605B7F4B" w14:textId="77777777" w:rsidR="00391984" w:rsidRPr="00391984" w:rsidRDefault="00391984" w:rsidP="00391984">
      <w:pPr>
        <w:ind w:left="-142"/>
        <w:rPr>
          <w:rFonts w:cs="Arial"/>
          <w:sz w:val="20"/>
          <w:szCs w:val="20"/>
        </w:rPr>
      </w:pPr>
      <w:r w:rsidRPr="00391984">
        <w:rPr>
          <w:rFonts w:cs="Arial"/>
          <w:b/>
          <w:sz w:val="20"/>
          <w:szCs w:val="20"/>
        </w:rPr>
        <w:t>1</w:t>
      </w:r>
      <w:r w:rsidRPr="00391984">
        <w:rPr>
          <w:rFonts w:cs="Arial"/>
          <w:sz w:val="20"/>
          <w:szCs w:val="20"/>
        </w:rPr>
        <w:t>. Spongiozni zaklepni vijaki 5.0, dolžine 30-90 ( narašča po 5mm), zlate barve, ki se lahko preko kapice kotnostabilno zaklenejo</w:t>
      </w:r>
    </w:p>
    <w:p w14:paraId="312F4DA5" w14:textId="77777777" w:rsidR="00391984" w:rsidRPr="00391984" w:rsidRDefault="00391984" w:rsidP="00391984">
      <w:pPr>
        <w:ind w:left="-142"/>
        <w:rPr>
          <w:rFonts w:cs="Arial"/>
          <w:sz w:val="20"/>
          <w:szCs w:val="20"/>
        </w:rPr>
      </w:pPr>
      <w:r w:rsidRPr="00391984">
        <w:rPr>
          <w:rFonts w:cs="Arial"/>
          <w:b/>
          <w:sz w:val="20"/>
          <w:szCs w:val="20"/>
        </w:rPr>
        <w:t>2</w:t>
      </w:r>
      <w:r w:rsidRPr="00391984">
        <w:rPr>
          <w:rFonts w:cs="Arial"/>
          <w:sz w:val="20"/>
          <w:szCs w:val="20"/>
        </w:rPr>
        <w:t>. Zaklepni vijaki 4.0, dolžine 18 – 80 mm (narašča po 2mm) za žeblje premera 8 in 9, modre barve,</w:t>
      </w:r>
    </w:p>
    <w:p w14:paraId="7EC26DE8" w14:textId="77777777" w:rsidR="00391984" w:rsidRPr="00391984" w:rsidRDefault="00391984" w:rsidP="00391984">
      <w:pPr>
        <w:ind w:left="-142"/>
        <w:rPr>
          <w:rFonts w:cs="Arial"/>
          <w:sz w:val="20"/>
          <w:szCs w:val="20"/>
        </w:rPr>
      </w:pPr>
      <w:r w:rsidRPr="00391984">
        <w:rPr>
          <w:rFonts w:cs="Arial"/>
          <w:sz w:val="20"/>
          <w:szCs w:val="20"/>
        </w:rPr>
        <w:lastRenderedPageBreak/>
        <w:t>vijaki imajo v glavi Stardrive T 25 utor v obliki zvezde, kateri omogoča boljši oprijem z izvijačem ( večji navor, so samodržni in ni potrebna objemka ) in preprečuje poškodbe utora, kar olajša odstranitev vijakov</w:t>
      </w:r>
    </w:p>
    <w:p w14:paraId="03FF5B9D" w14:textId="77777777" w:rsidR="00391984" w:rsidRPr="00391984" w:rsidRDefault="00391984" w:rsidP="00391984">
      <w:pPr>
        <w:ind w:left="-142"/>
        <w:rPr>
          <w:rFonts w:cs="Arial"/>
          <w:sz w:val="20"/>
          <w:szCs w:val="20"/>
        </w:rPr>
      </w:pPr>
      <w:r w:rsidRPr="00391984">
        <w:rPr>
          <w:rFonts w:cs="Arial"/>
          <w:b/>
          <w:sz w:val="20"/>
          <w:szCs w:val="20"/>
        </w:rPr>
        <w:t>3</w:t>
      </w:r>
      <w:r w:rsidRPr="00391984">
        <w:rPr>
          <w:rFonts w:cs="Arial"/>
          <w:sz w:val="20"/>
          <w:szCs w:val="20"/>
        </w:rPr>
        <w:t>. Zaključne kapice, dolžine 0-15 mm (narašča po 5mm), zlate barve in končna kapica s podaljškom ( za  kotnostabilni zaklep spongioznega vijaka 5.0 mm) 0mm, zlate barve, Stardrive T 25</w:t>
      </w:r>
    </w:p>
    <w:p w14:paraId="766A5319" w14:textId="77777777" w:rsidR="00391984" w:rsidRPr="00391984" w:rsidRDefault="00391984" w:rsidP="00391984">
      <w:pPr>
        <w:ind w:left="-142"/>
        <w:rPr>
          <w:rFonts w:cs="Arial"/>
          <w:sz w:val="20"/>
          <w:szCs w:val="20"/>
        </w:rPr>
      </w:pPr>
      <w:r w:rsidRPr="00391984">
        <w:rPr>
          <w:rFonts w:cs="Arial"/>
          <w:sz w:val="20"/>
          <w:szCs w:val="20"/>
        </w:rPr>
        <w:t>Proksimalni zaklepi na žeblju:</w:t>
      </w:r>
    </w:p>
    <w:p w14:paraId="6802E7B5" w14:textId="77777777" w:rsidR="00391984" w:rsidRPr="00391984" w:rsidRDefault="00391984" w:rsidP="00391984">
      <w:pPr>
        <w:ind w:left="-142"/>
        <w:rPr>
          <w:rFonts w:cs="Arial"/>
          <w:sz w:val="20"/>
          <w:szCs w:val="20"/>
        </w:rPr>
      </w:pPr>
      <w:r w:rsidRPr="00391984">
        <w:rPr>
          <w:rFonts w:cs="Arial"/>
          <w:sz w:val="20"/>
          <w:szCs w:val="20"/>
        </w:rPr>
        <w:t>5 odprtin v 4 smereh; 3 proksimalne odprtine so namenjene 5.0 spongioznim vijakom , najbolj proksimalna leži 14 mm pod vrhom žeblja, 2 ML odprtine, omogočajo  kompresijo preko kompresijskega vijaka ali  dinamizacijo 7 mm. Zaključne kapice omogočajo tudi kotno stabilni zaklep proksimalnih vijakov 5.0.</w:t>
      </w:r>
    </w:p>
    <w:p w14:paraId="527FEDE2" w14:textId="77777777" w:rsidR="00391984" w:rsidRPr="00391984" w:rsidRDefault="00391984" w:rsidP="00391984">
      <w:pPr>
        <w:ind w:left="-142"/>
        <w:rPr>
          <w:rFonts w:cs="Arial"/>
          <w:sz w:val="20"/>
          <w:szCs w:val="20"/>
        </w:rPr>
      </w:pPr>
      <w:r w:rsidRPr="00391984">
        <w:rPr>
          <w:rFonts w:cs="Arial"/>
          <w:sz w:val="20"/>
          <w:szCs w:val="20"/>
        </w:rPr>
        <w:t>Distalni zaklepi:</w:t>
      </w:r>
    </w:p>
    <w:p w14:paraId="10D5DCDB" w14:textId="77777777" w:rsidR="00391984" w:rsidRPr="00391984" w:rsidRDefault="00391984" w:rsidP="00391984">
      <w:pPr>
        <w:ind w:left="-142"/>
        <w:rPr>
          <w:rFonts w:cs="Arial"/>
          <w:sz w:val="20"/>
          <w:szCs w:val="20"/>
        </w:rPr>
      </w:pPr>
      <w:r w:rsidRPr="00391984">
        <w:rPr>
          <w:rFonts w:cs="Arial"/>
          <w:sz w:val="20"/>
          <w:szCs w:val="20"/>
        </w:rPr>
        <w:t>4 odprtine v 3 smereh, 2 ML in 1 AP, dodatna poševna odprtina zelo distalno ( 5 mm pred koncem žeblja)</w:t>
      </w:r>
    </w:p>
    <w:p w14:paraId="77868AA8" w14:textId="77777777" w:rsidR="00391984" w:rsidRPr="00391984" w:rsidRDefault="00391984" w:rsidP="00391984">
      <w:pPr>
        <w:ind w:left="-142"/>
        <w:rPr>
          <w:rFonts w:cs="Arial"/>
          <w:sz w:val="20"/>
          <w:szCs w:val="20"/>
        </w:rPr>
      </w:pPr>
      <w:r w:rsidRPr="00391984">
        <w:rPr>
          <w:rFonts w:cs="Arial"/>
          <w:sz w:val="20"/>
          <w:szCs w:val="20"/>
        </w:rPr>
        <w:t>Žeblji, vijaki in instrumentarij so barvno kodirani.</w:t>
      </w:r>
    </w:p>
    <w:p w14:paraId="7F824BB5" w14:textId="77777777" w:rsidR="00391984" w:rsidRPr="00391984" w:rsidRDefault="00391984" w:rsidP="00391984">
      <w:pPr>
        <w:ind w:left="-142"/>
        <w:rPr>
          <w:rFonts w:cs="Arial"/>
          <w:sz w:val="20"/>
          <w:szCs w:val="20"/>
        </w:rPr>
      </w:pPr>
      <w:r w:rsidRPr="00391984">
        <w:rPr>
          <w:rFonts w:cs="Arial"/>
          <w:sz w:val="20"/>
          <w:szCs w:val="20"/>
        </w:rPr>
        <w:t xml:space="preserve">Vsi žeblji  tako za humerus , tibio in femur imajo kompatibilen instrumentarij in vijake. </w:t>
      </w:r>
    </w:p>
    <w:p w14:paraId="449F688C" w14:textId="77777777" w:rsidR="00391984" w:rsidRPr="00391984" w:rsidRDefault="00391984" w:rsidP="00391984">
      <w:pPr>
        <w:ind w:left="-142"/>
        <w:rPr>
          <w:rFonts w:cs="Arial"/>
          <w:sz w:val="20"/>
          <w:szCs w:val="20"/>
        </w:rPr>
      </w:pPr>
      <w:r w:rsidRPr="00391984">
        <w:rPr>
          <w:rFonts w:cs="Arial"/>
          <w:sz w:val="20"/>
          <w:szCs w:val="20"/>
        </w:rPr>
        <w:t xml:space="preserve">Na voljo mora biti tudi instrumentarij za suprapatelarno insercijo žeblja.  </w:t>
      </w:r>
    </w:p>
    <w:p w14:paraId="327A9E33" w14:textId="77777777" w:rsidR="00391984" w:rsidRPr="00391984" w:rsidRDefault="00391984" w:rsidP="00391984">
      <w:pPr>
        <w:ind w:left="-142"/>
        <w:rPr>
          <w:rFonts w:cs="Arial"/>
          <w:sz w:val="20"/>
          <w:szCs w:val="20"/>
        </w:rPr>
      </w:pPr>
      <w:r w:rsidRPr="00391984">
        <w:rPr>
          <w:rFonts w:cs="Arial"/>
          <w:sz w:val="20"/>
          <w:szCs w:val="20"/>
        </w:rPr>
        <w:t>Vsi kanulirani žeblji morajo imeti dodatno možnost kotnostabilnega zaklepa katerekoli odprtine z ASLS ( Angular Stabile Locking System) s pomočjo resorbtivne srajčke, dimenzije vijakov so 4, 5 in 6 mm.</w:t>
      </w:r>
    </w:p>
    <w:p w14:paraId="2513CE1D" w14:textId="77777777" w:rsidR="00391984" w:rsidRPr="00391984" w:rsidRDefault="00391984" w:rsidP="00391984">
      <w:pPr>
        <w:ind w:left="-142"/>
        <w:rPr>
          <w:rFonts w:cs="Arial"/>
          <w:sz w:val="20"/>
          <w:szCs w:val="20"/>
        </w:rPr>
      </w:pPr>
      <w:r w:rsidRPr="00391984">
        <w:rPr>
          <w:rFonts w:cs="Arial"/>
          <w:sz w:val="20"/>
          <w:szCs w:val="20"/>
        </w:rPr>
        <w:t>Vse kanulirane žeblje je možno povrtavati s sistemom Synream preko 2.5 mm vodilne žice z bunkico, katere med povrtavanjem ni potrebno menjavati. Glave za povrtavanje so premera od 8.5 – 19 mm, rast po 0,5mm.</w:t>
      </w:r>
    </w:p>
    <w:p w14:paraId="03D7023C" w14:textId="77777777" w:rsidR="00391984" w:rsidRPr="00391984" w:rsidRDefault="00391984" w:rsidP="00391984">
      <w:pPr>
        <w:ind w:left="-142"/>
        <w:rPr>
          <w:rFonts w:cs="Arial"/>
          <w:b/>
          <w:bCs/>
          <w:sz w:val="20"/>
          <w:szCs w:val="20"/>
        </w:rPr>
      </w:pPr>
    </w:p>
    <w:p w14:paraId="6A7D6726" w14:textId="77777777" w:rsidR="00391984" w:rsidRPr="00391984" w:rsidRDefault="00391984" w:rsidP="00391984">
      <w:pPr>
        <w:ind w:left="-142"/>
        <w:rPr>
          <w:rFonts w:cs="Arial"/>
          <w:b/>
          <w:bCs/>
          <w:sz w:val="20"/>
          <w:szCs w:val="20"/>
        </w:rPr>
      </w:pPr>
      <w:r w:rsidRPr="00391984">
        <w:rPr>
          <w:rFonts w:cs="Arial"/>
          <w:b/>
          <w:bCs/>
          <w:sz w:val="20"/>
          <w:szCs w:val="20"/>
        </w:rPr>
        <w:t>SKLOP 12 - INTRAMEDULARNI ŽEBELJ ZA ZLOME NADLAHTI KOT MULTILOCK</w:t>
      </w:r>
    </w:p>
    <w:p w14:paraId="67EB1536" w14:textId="77777777" w:rsidR="00391984" w:rsidRPr="00391984" w:rsidRDefault="00391984" w:rsidP="00391984">
      <w:pPr>
        <w:ind w:left="-142"/>
        <w:rPr>
          <w:rFonts w:cs="Arial"/>
          <w:b/>
          <w:bCs/>
          <w:sz w:val="20"/>
          <w:szCs w:val="20"/>
        </w:rPr>
      </w:pPr>
    </w:p>
    <w:p w14:paraId="4099B4D9" w14:textId="77777777" w:rsidR="00391984" w:rsidRPr="00391984" w:rsidRDefault="00391984" w:rsidP="00391984">
      <w:pPr>
        <w:ind w:left="-142"/>
        <w:rPr>
          <w:rFonts w:cs="Arial"/>
          <w:sz w:val="20"/>
          <w:szCs w:val="20"/>
        </w:rPr>
      </w:pPr>
      <w:r w:rsidRPr="00391984">
        <w:rPr>
          <w:rFonts w:cs="Arial"/>
          <w:sz w:val="20"/>
          <w:szCs w:val="20"/>
        </w:rPr>
        <w:t>Raven, kanuliran žebelj, anatomsko oblikovan za desno in levo roko. Material je TAN zlitina , ki vsebuje 6 % aluminija in 7% niobija. V proksimalnem delu naj bo polietilenski vložek za kotno stabilni zaklep proksimalnih vijakov. Kratek žebelj je indiciran za 2 ,3 in 4 partitne zlome proksimalnega humerusa, če so zlomi v področju diafize, pa je na voljo daljša verzija žeblja.</w:t>
      </w:r>
    </w:p>
    <w:p w14:paraId="63BBC8D0" w14:textId="77777777" w:rsidR="00391984" w:rsidRPr="00391984" w:rsidRDefault="00391984" w:rsidP="00391984">
      <w:pPr>
        <w:ind w:left="-142"/>
        <w:rPr>
          <w:rFonts w:cs="Arial"/>
          <w:sz w:val="20"/>
          <w:szCs w:val="20"/>
        </w:rPr>
      </w:pPr>
      <w:r w:rsidRPr="00391984">
        <w:rPr>
          <w:rFonts w:cs="Arial"/>
          <w:sz w:val="20"/>
          <w:szCs w:val="20"/>
        </w:rPr>
        <w:t>Kratki žeblji so premera 8.0 mm ( proksimalni del  9.5 mm ) in 9.5 mm ( proks. del 11 mm) , dolžine 160 mm.</w:t>
      </w:r>
    </w:p>
    <w:p w14:paraId="3613C78D" w14:textId="77777777" w:rsidR="00391984" w:rsidRPr="00391984" w:rsidRDefault="00391984" w:rsidP="00391984">
      <w:pPr>
        <w:ind w:left="-142"/>
        <w:rPr>
          <w:rFonts w:cs="Arial"/>
          <w:sz w:val="20"/>
          <w:szCs w:val="20"/>
        </w:rPr>
      </w:pPr>
      <w:r w:rsidRPr="00391984">
        <w:rPr>
          <w:rFonts w:cs="Arial"/>
          <w:sz w:val="20"/>
          <w:szCs w:val="20"/>
        </w:rPr>
        <w:t>Dolgi žeblji so premera 7.0 in 8.0 mm ( v proks. delu 9.5 mm), dolžine 180 do 315 mm rast po 15 mm.</w:t>
      </w:r>
    </w:p>
    <w:p w14:paraId="2FDB4CF5" w14:textId="77777777" w:rsidR="00391984" w:rsidRPr="00391984" w:rsidRDefault="00391984" w:rsidP="00391984">
      <w:pPr>
        <w:ind w:left="-142"/>
        <w:rPr>
          <w:rFonts w:cs="Arial"/>
          <w:sz w:val="20"/>
          <w:szCs w:val="20"/>
        </w:rPr>
      </w:pPr>
      <w:r w:rsidRPr="00391984">
        <w:rPr>
          <w:rFonts w:cs="Arial"/>
          <w:sz w:val="20"/>
          <w:szCs w:val="20"/>
        </w:rPr>
        <w:t>Vsi so sterilno pakirani.</w:t>
      </w:r>
    </w:p>
    <w:p w14:paraId="0B241997" w14:textId="77777777" w:rsidR="00391984" w:rsidRPr="00391984" w:rsidRDefault="00391984" w:rsidP="00391984">
      <w:pPr>
        <w:ind w:left="-142"/>
        <w:rPr>
          <w:rFonts w:cs="Arial"/>
          <w:sz w:val="20"/>
          <w:szCs w:val="20"/>
        </w:rPr>
      </w:pPr>
      <w:r w:rsidRPr="00391984">
        <w:rPr>
          <w:rFonts w:cs="Arial"/>
          <w:sz w:val="20"/>
          <w:szCs w:val="20"/>
        </w:rPr>
        <w:t>V proksimalnem delu naj bodo 4.5 mm  Multilock vijaki dolžin od 20 – 60 mm,  ki po potrebi omogočajo » screw in screw« tehniko zaklepanja s 3.5 mm kotnostabilnimi vijaki, s katerimi se pridobi dodatna stabilnost implantata v posteromedialnem delu humeralne glavice, indicirano pri osteoporotični kosti.</w:t>
      </w:r>
    </w:p>
    <w:p w14:paraId="02F66D62" w14:textId="77777777" w:rsidR="00391984" w:rsidRPr="00391984" w:rsidRDefault="00391984" w:rsidP="00391984">
      <w:pPr>
        <w:ind w:left="-142"/>
        <w:rPr>
          <w:rFonts w:cs="Arial"/>
          <w:sz w:val="20"/>
          <w:szCs w:val="20"/>
        </w:rPr>
      </w:pPr>
      <w:r w:rsidRPr="00391984">
        <w:rPr>
          <w:rFonts w:cs="Arial"/>
          <w:sz w:val="20"/>
          <w:szCs w:val="20"/>
        </w:rPr>
        <w:t>Ostali zaklepni vijaki so 4.0 mm s stardrive utorom, od 18 do 60 mm.</w:t>
      </w:r>
    </w:p>
    <w:p w14:paraId="42CEEC91" w14:textId="77777777" w:rsidR="00391984" w:rsidRPr="00391984" w:rsidRDefault="00391984" w:rsidP="00391984">
      <w:pPr>
        <w:ind w:left="-142"/>
        <w:rPr>
          <w:rFonts w:cs="Arial"/>
          <w:sz w:val="20"/>
          <w:szCs w:val="20"/>
        </w:rPr>
      </w:pPr>
      <w:r w:rsidRPr="00391984">
        <w:rPr>
          <w:rFonts w:cs="Arial"/>
          <w:sz w:val="20"/>
          <w:szCs w:val="20"/>
        </w:rPr>
        <w:t>Žebelj ima posebno odprtino za poševni vijak, ki nudi podporo v medialnem delu.</w:t>
      </w:r>
    </w:p>
    <w:p w14:paraId="175657B7" w14:textId="77777777" w:rsidR="00391984" w:rsidRPr="00391984" w:rsidRDefault="00391984" w:rsidP="00391984">
      <w:pPr>
        <w:ind w:left="-142"/>
        <w:rPr>
          <w:rFonts w:cs="Arial"/>
          <w:sz w:val="20"/>
          <w:szCs w:val="20"/>
        </w:rPr>
      </w:pPr>
      <w:r w:rsidRPr="00391984">
        <w:rPr>
          <w:rFonts w:cs="Arial"/>
          <w:sz w:val="20"/>
          <w:szCs w:val="20"/>
        </w:rPr>
        <w:t>Dolgi žeblji imajo odprtino, kjer je s posebnim mehanizmom omogočena intraoperativna bikortikalna kompresija.</w:t>
      </w:r>
    </w:p>
    <w:p w14:paraId="666FB436" w14:textId="77777777" w:rsidR="00391984" w:rsidRPr="00391984" w:rsidRDefault="00391984" w:rsidP="00391984">
      <w:pPr>
        <w:ind w:left="-142"/>
        <w:rPr>
          <w:rFonts w:cs="Arial"/>
          <w:sz w:val="20"/>
          <w:szCs w:val="20"/>
        </w:rPr>
      </w:pPr>
      <w:r w:rsidRPr="00391984">
        <w:rPr>
          <w:rFonts w:cs="Arial"/>
          <w:sz w:val="20"/>
          <w:szCs w:val="20"/>
        </w:rPr>
        <w:t>Vse preostale odprtine je možno kotnostabilno zakleniti z ASLS sistemom, kompatibilnim za vse kanulirane žeblje ponudnika.</w:t>
      </w:r>
    </w:p>
    <w:p w14:paraId="66616650" w14:textId="77777777" w:rsidR="00391984" w:rsidRPr="00391984" w:rsidRDefault="00391984" w:rsidP="00391984">
      <w:pPr>
        <w:ind w:left="-142"/>
        <w:rPr>
          <w:rFonts w:cs="Arial"/>
          <w:b/>
          <w:bCs/>
          <w:sz w:val="20"/>
          <w:szCs w:val="20"/>
        </w:rPr>
      </w:pPr>
    </w:p>
    <w:p w14:paraId="419EFE14" w14:textId="77777777" w:rsidR="00391984" w:rsidRPr="00391984" w:rsidRDefault="00391984" w:rsidP="00391984">
      <w:pPr>
        <w:ind w:left="-142"/>
        <w:rPr>
          <w:rFonts w:cs="Arial"/>
          <w:b/>
          <w:bCs/>
          <w:sz w:val="20"/>
          <w:szCs w:val="20"/>
        </w:rPr>
      </w:pPr>
      <w:r w:rsidRPr="00391984">
        <w:rPr>
          <w:rFonts w:cs="Arial"/>
          <w:b/>
          <w:bCs/>
          <w:sz w:val="20"/>
          <w:szCs w:val="20"/>
        </w:rPr>
        <w:t>SKLOP 13 - INTRAMEDULARNI TITANIJEV ELASTIČNI ŽEBELJ</w:t>
      </w:r>
    </w:p>
    <w:p w14:paraId="0B861824" w14:textId="77777777" w:rsidR="00391984" w:rsidRPr="00391984" w:rsidRDefault="00391984" w:rsidP="00391984">
      <w:pPr>
        <w:ind w:left="-142"/>
        <w:rPr>
          <w:rFonts w:cs="Arial"/>
          <w:b/>
          <w:bCs/>
          <w:sz w:val="20"/>
          <w:szCs w:val="20"/>
        </w:rPr>
      </w:pPr>
    </w:p>
    <w:p w14:paraId="3258CC82" w14:textId="77777777" w:rsidR="00391984" w:rsidRPr="00391984" w:rsidRDefault="00391984" w:rsidP="00391984">
      <w:pPr>
        <w:ind w:left="-142"/>
        <w:rPr>
          <w:rFonts w:cs="Arial"/>
          <w:sz w:val="20"/>
          <w:szCs w:val="20"/>
        </w:rPr>
      </w:pPr>
      <w:r w:rsidRPr="00391984">
        <w:rPr>
          <w:rFonts w:cs="Arial"/>
          <w:sz w:val="20"/>
          <w:szCs w:val="20"/>
        </w:rPr>
        <w:t>Žeblji morejo biti premera 1.5 – 4.0 mm, dolžine 300 do 440 mm, barvno kodirani, k žebljem morajo biti ponujene zaključne kapice za navojem za boljšo pričvrstitev v kost.</w:t>
      </w:r>
    </w:p>
    <w:p w14:paraId="13AA703F" w14:textId="77777777" w:rsidR="00391984" w:rsidRPr="00391984" w:rsidRDefault="00391984" w:rsidP="00391984">
      <w:pPr>
        <w:ind w:left="-142"/>
        <w:rPr>
          <w:rFonts w:cs="Arial"/>
          <w:b/>
          <w:bCs/>
          <w:sz w:val="20"/>
          <w:szCs w:val="20"/>
        </w:rPr>
      </w:pPr>
    </w:p>
    <w:p w14:paraId="0CA0CC46" w14:textId="77777777" w:rsidR="00391984" w:rsidRPr="00391984" w:rsidRDefault="00391984" w:rsidP="00391984">
      <w:pPr>
        <w:ind w:left="-142"/>
        <w:rPr>
          <w:rFonts w:cs="Arial"/>
          <w:b/>
          <w:bCs/>
          <w:sz w:val="20"/>
          <w:szCs w:val="20"/>
        </w:rPr>
      </w:pPr>
      <w:r w:rsidRPr="00391984">
        <w:rPr>
          <w:rFonts w:cs="Arial"/>
          <w:b/>
          <w:bCs/>
          <w:sz w:val="20"/>
          <w:szCs w:val="20"/>
        </w:rPr>
        <w:t>SKLOP 14 - ZUNANJI FIKSATER</w:t>
      </w:r>
    </w:p>
    <w:p w14:paraId="0FC9536D" w14:textId="77777777" w:rsidR="00391984" w:rsidRPr="00391984" w:rsidRDefault="00391984" w:rsidP="00391984">
      <w:pPr>
        <w:ind w:left="-142"/>
        <w:rPr>
          <w:rFonts w:cs="Arial"/>
          <w:bCs/>
          <w:sz w:val="20"/>
          <w:szCs w:val="20"/>
        </w:rPr>
      </w:pPr>
      <w:r w:rsidRPr="00391984">
        <w:rPr>
          <w:rFonts w:cs="Arial"/>
          <w:bCs/>
          <w:sz w:val="20"/>
          <w:szCs w:val="20"/>
        </w:rPr>
        <w:t>Palice za eksterni fisator naj bodo karbonske, členi naj bodo pogojno varni za uporabo pri magnetni resonanci ( ni potrebno odstraniti fiksatorja, če gre pacient na magnetno resonanco )</w:t>
      </w:r>
    </w:p>
    <w:p w14:paraId="399246B4" w14:textId="77777777" w:rsidR="00391984" w:rsidRPr="00391984" w:rsidRDefault="00391984" w:rsidP="00391984">
      <w:pPr>
        <w:ind w:left="-142"/>
        <w:rPr>
          <w:rFonts w:cs="Arial"/>
          <w:b/>
          <w:sz w:val="20"/>
          <w:szCs w:val="20"/>
        </w:rPr>
      </w:pPr>
    </w:p>
    <w:p w14:paraId="3BAF3385" w14:textId="77777777" w:rsidR="00391984" w:rsidRPr="00391984" w:rsidRDefault="00391984" w:rsidP="00391984">
      <w:pPr>
        <w:ind w:left="-142"/>
        <w:rPr>
          <w:rFonts w:cs="Arial"/>
          <w:b/>
          <w:sz w:val="20"/>
          <w:szCs w:val="20"/>
        </w:rPr>
      </w:pPr>
      <w:r w:rsidRPr="00391984">
        <w:rPr>
          <w:rFonts w:cs="Arial"/>
          <w:b/>
          <w:sz w:val="20"/>
          <w:szCs w:val="20"/>
        </w:rPr>
        <w:t xml:space="preserve">Steinmanove igle premera 4.5mm in 5.0mm dolžine 175 in 200mm </w:t>
      </w:r>
    </w:p>
    <w:p w14:paraId="4B583DC6" w14:textId="77777777" w:rsidR="00391984" w:rsidRPr="00391984" w:rsidRDefault="00391984" w:rsidP="00391984">
      <w:pPr>
        <w:ind w:left="-142"/>
        <w:rPr>
          <w:rFonts w:cs="Arial"/>
          <w:sz w:val="20"/>
          <w:szCs w:val="20"/>
        </w:rPr>
      </w:pPr>
      <w:r w:rsidRPr="00391984">
        <w:rPr>
          <w:rFonts w:cs="Arial"/>
          <w:sz w:val="20"/>
          <w:szCs w:val="20"/>
        </w:rPr>
        <w:t>Oblika trokarjeve špice mora biti sestavljena iz 3 ploskev pod kotom 13°  in treh ostrih robov pod kotom 30° od vzdolžne osi žice. V sredini mora imeti izdelek navoj.</w:t>
      </w:r>
    </w:p>
    <w:p w14:paraId="1346A136" w14:textId="77777777" w:rsidR="00391984" w:rsidRPr="00391984" w:rsidRDefault="00391984" w:rsidP="00391984">
      <w:pPr>
        <w:ind w:left="-142"/>
        <w:rPr>
          <w:rFonts w:cs="Arial"/>
          <w:sz w:val="20"/>
          <w:szCs w:val="20"/>
        </w:rPr>
      </w:pPr>
      <w:r w:rsidRPr="00391984">
        <w:rPr>
          <w:rFonts w:cs="Arial"/>
          <w:sz w:val="20"/>
          <w:szCs w:val="20"/>
        </w:rPr>
        <w:t>Proizvajalec mora imeti na voljo (občasni nakup) tudi povsem enake izdelke iz titana za paciente alergične na jeklo ali za večjo biokompatibilnost.</w:t>
      </w:r>
    </w:p>
    <w:p w14:paraId="17A344A6" w14:textId="77777777" w:rsidR="00391984" w:rsidRPr="00391984" w:rsidRDefault="00391984" w:rsidP="00391984">
      <w:pPr>
        <w:ind w:left="-142"/>
        <w:rPr>
          <w:rFonts w:cs="Arial"/>
          <w:sz w:val="20"/>
          <w:szCs w:val="20"/>
        </w:rPr>
      </w:pPr>
    </w:p>
    <w:p w14:paraId="6D8D5856" w14:textId="77777777" w:rsidR="00391984" w:rsidRPr="00391984" w:rsidRDefault="00391984" w:rsidP="00391984">
      <w:pPr>
        <w:ind w:left="-142"/>
        <w:rPr>
          <w:rFonts w:cs="Arial"/>
          <w:b/>
          <w:sz w:val="20"/>
          <w:szCs w:val="20"/>
        </w:rPr>
      </w:pPr>
      <w:r w:rsidRPr="00391984">
        <w:rPr>
          <w:rFonts w:cs="Arial"/>
          <w:b/>
          <w:sz w:val="20"/>
          <w:szCs w:val="20"/>
        </w:rPr>
        <w:t xml:space="preserve">Schanzovi vijaki premera 5.0mm dolžine 175 in 200mm </w:t>
      </w:r>
    </w:p>
    <w:p w14:paraId="6282D8BF" w14:textId="77777777" w:rsidR="00391984" w:rsidRPr="00391984" w:rsidRDefault="00391984" w:rsidP="00391984">
      <w:pPr>
        <w:ind w:left="-142"/>
        <w:rPr>
          <w:rFonts w:cs="Arial"/>
          <w:sz w:val="20"/>
          <w:szCs w:val="20"/>
        </w:rPr>
      </w:pPr>
      <w:r w:rsidRPr="00391984">
        <w:rPr>
          <w:rFonts w:cs="Arial"/>
          <w:sz w:val="20"/>
          <w:szCs w:val="20"/>
        </w:rPr>
        <w:t>Morajo biti dolžine 100,125,150, 175, 200 in 250mm. Oblika trokarjeve špice mora biti sestavljena iz 3 ploskev pod kotom 13°  in treh ostrih robov pod kotom 30° od vzdolžne osi žice. Proizvajalec mora imeti na voljo (občasni nakup) tudi povsem enake Schanzove vijake iz titana, za paciente alergične na jeklo. Dobavitelj mora imeti za občasen nakup na voljo tudi samovrtalne titanove Schanzove vijake, ki ne potrebujejo svedra za implantacijo premera 2.5, 3.0,4.0, 5.0 in 6.0mm, ter samovrtalne Schanzove vijake prekrite s Hidroksiapatitom.</w:t>
      </w:r>
    </w:p>
    <w:p w14:paraId="50C1FAD1" w14:textId="77777777" w:rsidR="00391984" w:rsidRPr="00391984" w:rsidRDefault="00391984" w:rsidP="00391984">
      <w:pPr>
        <w:ind w:left="-142"/>
        <w:rPr>
          <w:rFonts w:cs="Arial"/>
          <w:sz w:val="20"/>
          <w:szCs w:val="20"/>
        </w:rPr>
      </w:pPr>
    </w:p>
    <w:p w14:paraId="3CBFFF30" w14:textId="77777777" w:rsidR="00391984" w:rsidRPr="00391984" w:rsidRDefault="00391984" w:rsidP="00391984">
      <w:pPr>
        <w:ind w:left="-142"/>
        <w:rPr>
          <w:rFonts w:cs="Arial"/>
          <w:b/>
          <w:bCs/>
          <w:sz w:val="20"/>
          <w:szCs w:val="20"/>
        </w:rPr>
      </w:pPr>
      <w:r w:rsidRPr="00391984">
        <w:rPr>
          <w:rFonts w:cs="Arial"/>
          <w:b/>
          <w:bCs/>
          <w:sz w:val="20"/>
          <w:szCs w:val="20"/>
        </w:rPr>
        <w:lastRenderedPageBreak/>
        <w:t>SKLOP 15 - POTROŠNI MATERIAL</w:t>
      </w:r>
    </w:p>
    <w:p w14:paraId="2CADB76B" w14:textId="77777777" w:rsidR="00391984" w:rsidRPr="00391984" w:rsidRDefault="00391984" w:rsidP="00391984">
      <w:pPr>
        <w:ind w:left="-142"/>
        <w:rPr>
          <w:rFonts w:cs="Arial"/>
          <w:b/>
          <w:bCs/>
          <w:sz w:val="20"/>
          <w:szCs w:val="20"/>
        </w:rPr>
      </w:pPr>
    </w:p>
    <w:p w14:paraId="1F625BB0" w14:textId="77777777" w:rsidR="00391984" w:rsidRPr="00391984" w:rsidRDefault="00391984" w:rsidP="00391984">
      <w:pPr>
        <w:ind w:left="-142"/>
        <w:rPr>
          <w:rFonts w:cs="Arial"/>
          <w:sz w:val="20"/>
          <w:szCs w:val="20"/>
        </w:rPr>
      </w:pPr>
      <w:r w:rsidRPr="00391984">
        <w:rPr>
          <w:rFonts w:cs="Arial"/>
          <w:sz w:val="20"/>
          <w:szCs w:val="20"/>
        </w:rPr>
        <w:t>Žagini listi morajo obstajati tako v sterilni kot nesterilni obliki.</w:t>
      </w:r>
    </w:p>
    <w:p w14:paraId="1B644449" w14:textId="77777777" w:rsidR="00391984" w:rsidRPr="00391984" w:rsidRDefault="00391984" w:rsidP="00391984">
      <w:pPr>
        <w:ind w:left="-142"/>
        <w:rPr>
          <w:rFonts w:cs="Arial"/>
          <w:sz w:val="20"/>
          <w:szCs w:val="20"/>
        </w:rPr>
      </w:pPr>
    </w:p>
    <w:p w14:paraId="709C53B9" w14:textId="77777777" w:rsidR="00391984" w:rsidRPr="00391984" w:rsidRDefault="00391984" w:rsidP="00391984">
      <w:pPr>
        <w:ind w:left="1276" w:hanging="1418"/>
        <w:rPr>
          <w:rFonts w:cs="Arial"/>
          <w:b/>
          <w:sz w:val="20"/>
          <w:szCs w:val="20"/>
        </w:rPr>
      </w:pPr>
      <w:r w:rsidRPr="00391984">
        <w:rPr>
          <w:rFonts w:cs="Arial"/>
          <w:b/>
          <w:sz w:val="20"/>
          <w:szCs w:val="20"/>
        </w:rPr>
        <w:t>SKLOP 16 - OSTEOSINTETSKI MATERIAL ZA NOTRANJO FIKSACIJO HALLUX VALGUS DEFORMACIJ</w:t>
      </w:r>
    </w:p>
    <w:p w14:paraId="3844CAAE" w14:textId="77777777" w:rsidR="00391984" w:rsidRPr="00391984" w:rsidRDefault="00391984" w:rsidP="00391984">
      <w:pPr>
        <w:ind w:left="1276" w:hanging="1418"/>
        <w:rPr>
          <w:rFonts w:cs="Arial"/>
          <w:b/>
          <w:sz w:val="20"/>
          <w:szCs w:val="20"/>
        </w:rPr>
      </w:pPr>
    </w:p>
    <w:p w14:paraId="42205365" w14:textId="77777777" w:rsidR="00391984" w:rsidRPr="00391984" w:rsidRDefault="00391984" w:rsidP="00391984">
      <w:pPr>
        <w:rPr>
          <w:rFonts w:cs="Arial"/>
          <w:sz w:val="20"/>
          <w:szCs w:val="20"/>
        </w:rPr>
      </w:pPr>
      <w:r w:rsidRPr="00391984">
        <w:rPr>
          <w:rFonts w:cs="Arial"/>
          <w:sz w:val="20"/>
          <w:szCs w:val="20"/>
        </w:rPr>
        <w:t>Osteosintetski material za notranjo fiksacijo Hallux Valgus deformacije za dinamično fiksacijo s subkapitalno angularno osteotomijo</w:t>
      </w:r>
    </w:p>
    <w:p w14:paraId="6D2C2FE4" w14:textId="77777777" w:rsidR="00391984" w:rsidRPr="00391984" w:rsidRDefault="00391984" w:rsidP="00391984">
      <w:pPr>
        <w:rPr>
          <w:rFonts w:cs="Arial"/>
          <w:sz w:val="20"/>
          <w:szCs w:val="20"/>
        </w:rPr>
      </w:pPr>
    </w:p>
    <w:p w14:paraId="533634BD" w14:textId="77777777" w:rsidR="00391984" w:rsidRPr="00391984" w:rsidRDefault="00391984" w:rsidP="00391984">
      <w:pPr>
        <w:rPr>
          <w:rFonts w:cs="Arial"/>
          <w:sz w:val="20"/>
          <w:szCs w:val="20"/>
        </w:rPr>
      </w:pPr>
      <w:r w:rsidRPr="00391984">
        <w:rPr>
          <w:rFonts w:cs="Arial"/>
          <w:sz w:val="20"/>
          <w:szCs w:val="20"/>
        </w:rPr>
        <w:t>Sistem sestavlja vzmet s podložko in spongiozni vijak.</w:t>
      </w:r>
    </w:p>
    <w:p w14:paraId="61921AB0" w14:textId="77777777" w:rsidR="00391984" w:rsidRPr="00391984" w:rsidRDefault="00391984" w:rsidP="00391984">
      <w:pPr>
        <w:rPr>
          <w:rFonts w:cs="Arial"/>
          <w:sz w:val="20"/>
          <w:szCs w:val="20"/>
        </w:rPr>
      </w:pPr>
      <w:r w:rsidRPr="00391984">
        <w:rPr>
          <w:rFonts w:cs="Arial"/>
          <w:sz w:val="20"/>
          <w:szCs w:val="20"/>
        </w:rPr>
        <w:t>Vzmet s podložko z odmikom (offset) glave za 3, 5 ali 7 mm. Material nerjavno jeklo ISO 5832-1.</w:t>
      </w:r>
    </w:p>
    <w:p w14:paraId="3D16BE96" w14:textId="77777777" w:rsidR="00391984" w:rsidRDefault="00391984" w:rsidP="00391984">
      <w:pPr>
        <w:rPr>
          <w:rFonts w:cs="Arial"/>
          <w:iCs/>
          <w:sz w:val="20"/>
          <w:szCs w:val="20"/>
        </w:rPr>
      </w:pPr>
      <w:r w:rsidRPr="00391984">
        <w:rPr>
          <w:rFonts w:cs="Arial"/>
          <w:sz w:val="20"/>
          <w:szCs w:val="20"/>
        </w:rPr>
        <w:t>Spongiozni vijaki dolžine 18 do 26 mm (2 mm razmik), debelina primerna podložki na vzmeti, navoj do debeline podložke. Material nerjavno jeklo ISO 5832-1.</w:t>
      </w:r>
    </w:p>
    <w:p w14:paraId="3766B4DC" w14:textId="7E89ECCC" w:rsidR="00795A12" w:rsidRPr="00CE26D6" w:rsidRDefault="00795A12" w:rsidP="00056C88">
      <w:pPr>
        <w:widowControl w:val="0"/>
        <w:rPr>
          <w:rFonts w:cs="Arial"/>
          <w:sz w:val="20"/>
          <w:szCs w:val="20"/>
        </w:rPr>
      </w:pPr>
      <w:r w:rsidRPr="00CE26D6">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59035062"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DD0A2E">
        <w:rPr>
          <w:rFonts w:cs="Arial"/>
          <w:sz w:val="20"/>
          <w:szCs w:val="22"/>
        </w:rPr>
        <w:t>DOBAVA MATERIALA ZA OSTEOSINTEZO</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122F3DEE" w:rsidR="00B56693" w:rsidRPr="00391984" w:rsidRDefault="00DD0A2E" w:rsidP="00B56693">
            <w:pPr>
              <w:rPr>
                <w:sz w:val="20"/>
              </w:rPr>
            </w:pPr>
            <w:r w:rsidRPr="00391984">
              <w:rPr>
                <w:rFonts w:cs="Arial"/>
                <w:sz w:val="20"/>
                <w:szCs w:val="22"/>
              </w:rPr>
              <w:t>DOBAVA MATERIALA ZA OSTEOSINTEZO</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Pr="00CE26D6" w:rsidRDefault="00503B16" w:rsidP="00503B16">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1985"/>
        <w:gridCol w:w="2063"/>
      </w:tblGrid>
      <w:tr w:rsidR="00C62A5A" w:rsidRPr="00CE26D6" w14:paraId="09B37D23" w14:textId="77777777" w:rsidTr="00391984">
        <w:tc>
          <w:tcPr>
            <w:tcW w:w="5240" w:type="dxa"/>
            <w:shd w:val="clear" w:color="auto" w:fill="EDEDED"/>
            <w:vAlign w:val="center"/>
          </w:tcPr>
          <w:p w14:paraId="331261B4" w14:textId="16FBAE47" w:rsidR="00C62A5A" w:rsidRPr="00CE26D6" w:rsidRDefault="00C62A5A" w:rsidP="00FC4D54">
            <w:pPr>
              <w:jc w:val="center"/>
              <w:rPr>
                <w:rFonts w:cs="Arial"/>
                <w:sz w:val="20"/>
                <w:szCs w:val="20"/>
              </w:rPr>
            </w:pPr>
          </w:p>
        </w:tc>
        <w:tc>
          <w:tcPr>
            <w:tcW w:w="1985" w:type="dxa"/>
            <w:shd w:val="clear" w:color="auto" w:fill="EDEDED"/>
            <w:vAlign w:val="center"/>
          </w:tcPr>
          <w:p w14:paraId="633B08BC" w14:textId="77777777" w:rsidR="00C62A5A" w:rsidRPr="00CE26D6" w:rsidRDefault="00C62A5A" w:rsidP="00FC4D54">
            <w:pPr>
              <w:jc w:val="center"/>
              <w:rPr>
                <w:rFonts w:cs="Arial"/>
                <w:sz w:val="20"/>
                <w:szCs w:val="20"/>
              </w:rPr>
            </w:pPr>
            <w:r w:rsidRPr="00CE26D6">
              <w:rPr>
                <w:rFonts w:cs="Arial"/>
                <w:sz w:val="20"/>
                <w:szCs w:val="20"/>
              </w:rPr>
              <w:t>Cena v EUR/em</w:t>
            </w:r>
          </w:p>
        </w:tc>
        <w:tc>
          <w:tcPr>
            <w:tcW w:w="2063" w:type="dxa"/>
            <w:shd w:val="clear" w:color="auto" w:fill="EDEDED"/>
            <w:vAlign w:val="center"/>
          </w:tcPr>
          <w:p w14:paraId="6ACB0609" w14:textId="77777777" w:rsidR="00C62A5A" w:rsidRPr="00CE26D6" w:rsidRDefault="00C62A5A" w:rsidP="00FC4D54">
            <w:pPr>
              <w:jc w:val="center"/>
              <w:rPr>
                <w:rFonts w:cs="Arial"/>
                <w:sz w:val="20"/>
                <w:szCs w:val="20"/>
              </w:rPr>
            </w:pPr>
            <w:r w:rsidRPr="00CE26D6">
              <w:rPr>
                <w:rFonts w:cs="Arial"/>
                <w:sz w:val="20"/>
                <w:szCs w:val="20"/>
              </w:rPr>
              <w:t>Skupaj v EUR</w:t>
            </w:r>
          </w:p>
        </w:tc>
      </w:tr>
      <w:tr w:rsidR="00391984" w:rsidRPr="00CE26D6" w14:paraId="3FAC8653"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E728BFA" w14:textId="3CDC932F" w:rsidR="00391984" w:rsidRPr="00C62A5A" w:rsidRDefault="00391984" w:rsidP="00391984">
            <w:pPr>
              <w:autoSpaceDE w:val="0"/>
              <w:autoSpaceDN w:val="0"/>
              <w:adjustRightInd w:val="0"/>
              <w:jc w:val="left"/>
              <w:rPr>
                <w:rFonts w:cs="Arial"/>
                <w:sz w:val="22"/>
                <w:szCs w:val="20"/>
              </w:rPr>
            </w:pPr>
            <w:r w:rsidRPr="006251E7">
              <w:rPr>
                <w:rFonts w:cs="Arial"/>
                <w:bCs/>
                <w:iCs/>
                <w:sz w:val="20"/>
                <w:szCs w:val="20"/>
              </w:rPr>
              <w:t xml:space="preserve">sklop 1 </w:t>
            </w:r>
            <w:r>
              <w:rPr>
                <w:rFonts w:cs="Arial"/>
                <w:bCs/>
                <w:iCs/>
                <w:sz w:val="20"/>
                <w:szCs w:val="20"/>
              </w:rPr>
              <w:t>– Mala osteosinteza - jeklo</w:t>
            </w:r>
          </w:p>
        </w:tc>
        <w:tc>
          <w:tcPr>
            <w:tcW w:w="1985" w:type="dxa"/>
            <w:vAlign w:val="center"/>
          </w:tcPr>
          <w:p w14:paraId="1B70C58C"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0574986" w14:textId="7777777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BEA34F"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2166B2B" w14:textId="750746F7" w:rsidR="00391984" w:rsidRDefault="00391984" w:rsidP="00391984">
            <w:pPr>
              <w:autoSpaceDE w:val="0"/>
              <w:autoSpaceDN w:val="0"/>
              <w:adjustRightInd w:val="0"/>
              <w:jc w:val="left"/>
              <w:rPr>
                <w:rFonts w:cs="Arial"/>
                <w:sz w:val="22"/>
                <w:szCs w:val="22"/>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p>
        </w:tc>
        <w:tc>
          <w:tcPr>
            <w:tcW w:w="1985" w:type="dxa"/>
            <w:vAlign w:val="center"/>
          </w:tcPr>
          <w:p w14:paraId="711A359F" w14:textId="18CEAC4E"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15880F46" w14:textId="4BB4E18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5CB4794F"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CCBD8DE" w14:textId="333A6A37"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Distalni radius – titan</w:t>
            </w:r>
          </w:p>
        </w:tc>
        <w:tc>
          <w:tcPr>
            <w:tcW w:w="1985" w:type="dxa"/>
            <w:vAlign w:val="center"/>
          </w:tcPr>
          <w:p w14:paraId="134BA76D" w14:textId="753D1D4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862ADDA" w14:textId="44985AAC"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F47F487"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E05BF7F" w14:textId="63099CD1" w:rsidR="00391984" w:rsidRDefault="00391984" w:rsidP="00391984">
            <w:pPr>
              <w:autoSpaceDE w:val="0"/>
              <w:autoSpaceDN w:val="0"/>
              <w:adjustRightInd w:val="0"/>
              <w:jc w:val="left"/>
              <w:rPr>
                <w:rFonts w:cs="Arial"/>
                <w:sz w:val="22"/>
                <w:szCs w:val="22"/>
              </w:rPr>
            </w:pPr>
            <w:r>
              <w:rPr>
                <w:rFonts w:cs="Arial"/>
                <w:bCs/>
                <w:iCs/>
                <w:sz w:val="20"/>
                <w:szCs w:val="20"/>
              </w:rPr>
              <w:t>sklop 4 – Votli vijaki – titan</w:t>
            </w:r>
          </w:p>
        </w:tc>
        <w:tc>
          <w:tcPr>
            <w:tcW w:w="1985" w:type="dxa"/>
            <w:vAlign w:val="center"/>
          </w:tcPr>
          <w:p w14:paraId="4D904AE5" w14:textId="23DB4F54"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33961247" w14:textId="2F7F110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CA32761"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01FDC75" w14:textId="02D1D9CB"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p>
        </w:tc>
        <w:tc>
          <w:tcPr>
            <w:tcW w:w="1985" w:type="dxa"/>
            <w:vAlign w:val="center"/>
          </w:tcPr>
          <w:p w14:paraId="71596618" w14:textId="38BBEB6B"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0DAE8EA6" w14:textId="1C43271D"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CCACB1A"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1A2AB378" w14:textId="479CE862"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titan</w:t>
            </w:r>
          </w:p>
        </w:tc>
        <w:tc>
          <w:tcPr>
            <w:tcW w:w="1985" w:type="dxa"/>
            <w:vAlign w:val="center"/>
          </w:tcPr>
          <w:p w14:paraId="7333C68D" w14:textId="574042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45505C3" w14:textId="574BAB96"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09A6B9"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22331F5" w14:textId="698BD4D0"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p>
        </w:tc>
        <w:tc>
          <w:tcPr>
            <w:tcW w:w="1985" w:type="dxa"/>
            <w:vAlign w:val="center"/>
          </w:tcPr>
          <w:p w14:paraId="7B406542" w14:textId="0D027C2D"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0798C56" w14:textId="3362864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8F9A181"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474DB4D7" w14:textId="34701EE8"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Kiršnerjeve žice</w:t>
            </w:r>
          </w:p>
        </w:tc>
        <w:tc>
          <w:tcPr>
            <w:tcW w:w="1985" w:type="dxa"/>
            <w:vAlign w:val="center"/>
          </w:tcPr>
          <w:p w14:paraId="0B1F6757" w14:textId="65C6AAB5"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4ECC26CF" w14:textId="118FDC31"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024AEAE9"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BB57E38" w14:textId="4C5E80F9"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žebelj za osteosintezo kolka in PFNA</w:t>
            </w:r>
          </w:p>
        </w:tc>
        <w:tc>
          <w:tcPr>
            <w:tcW w:w="1985" w:type="dxa"/>
            <w:vAlign w:val="center"/>
          </w:tcPr>
          <w:p w14:paraId="2CB81891" w14:textId="56FEEFA2"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D932DA5" w14:textId="0D3BFDA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3F81860D"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0F22A991" w14:textId="6086B05D"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p>
        </w:tc>
        <w:tc>
          <w:tcPr>
            <w:tcW w:w="1985" w:type="dxa"/>
            <w:vAlign w:val="center"/>
          </w:tcPr>
          <w:p w14:paraId="3FCFC6A4" w14:textId="517EEDC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21045D71" w14:textId="0D74934F"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2F872547"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5754953B" w14:textId="2A28CCCF"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p>
        </w:tc>
        <w:tc>
          <w:tcPr>
            <w:tcW w:w="1985" w:type="dxa"/>
            <w:vAlign w:val="center"/>
          </w:tcPr>
          <w:p w14:paraId="62EDD6C4" w14:textId="4C43F10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9551157" w14:textId="65825D47"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F235A38"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EADD321" w14:textId="7A45DFB0" w:rsidR="00391984" w:rsidRDefault="00391984" w:rsidP="00391984">
            <w:pPr>
              <w:autoSpaceDE w:val="0"/>
              <w:autoSpaceDN w:val="0"/>
              <w:adjustRightInd w:val="0"/>
              <w:jc w:val="left"/>
              <w:rPr>
                <w:rFonts w:cs="Arial"/>
                <w:sz w:val="22"/>
                <w:szCs w:val="22"/>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Intramedularni žebelj za zlome nadlahti</w:t>
            </w:r>
          </w:p>
        </w:tc>
        <w:tc>
          <w:tcPr>
            <w:tcW w:w="1985" w:type="dxa"/>
            <w:vAlign w:val="center"/>
          </w:tcPr>
          <w:p w14:paraId="1D899DFD" w14:textId="55414E6C"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437EB645" w14:textId="456A7913"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790C84B6"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3A48F86D" w14:textId="65A34F82" w:rsidR="00391984" w:rsidRDefault="00391984" w:rsidP="00391984">
            <w:pPr>
              <w:autoSpaceDE w:val="0"/>
              <w:autoSpaceDN w:val="0"/>
              <w:adjustRightInd w:val="0"/>
              <w:jc w:val="left"/>
              <w:rPr>
                <w:rFonts w:cs="Arial"/>
                <w:sz w:val="22"/>
                <w:szCs w:val="22"/>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titanijev elastični žebelj</w:t>
            </w:r>
          </w:p>
        </w:tc>
        <w:tc>
          <w:tcPr>
            <w:tcW w:w="1985" w:type="dxa"/>
            <w:vAlign w:val="center"/>
          </w:tcPr>
          <w:p w14:paraId="1C6F3E99" w14:textId="20B3A0B3"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2C1349E" w14:textId="2628C1DB"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6FF109EB"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704C28EF" w14:textId="452E0FB5"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14 – Zunanji fiksater</w:t>
            </w:r>
          </w:p>
        </w:tc>
        <w:tc>
          <w:tcPr>
            <w:tcW w:w="1985" w:type="dxa"/>
            <w:vAlign w:val="center"/>
          </w:tcPr>
          <w:p w14:paraId="34CB4B8A" w14:textId="04A1A556"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761DCA91" w14:textId="48507F40"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3559B55"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0D167648" w14:textId="131D78A9"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15 – Potrošni material</w:t>
            </w:r>
          </w:p>
        </w:tc>
        <w:tc>
          <w:tcPr>
            <w:tcW w:w="1985" w:type="dxa"/>
            <w:vAlign w:val="center"/>
          </w:tcPr>
          <w:p w14:paraId="31C47004" w14:textId="532E9E21"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580A0458" w14:textId="3E7536B3"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r w:rsidR="00391984" w:rsidRPr="00CE26D6" w14:paraId="120A398A" w14:textId="77777777" w:rsidTr="00391984">
        <w:trPr>
          <w:trHeight w:val="567"/>
        </w:trPr>
        <w:tc>
          <w:tcPr>
            <w:tcW w:w="5240" w:type="dxa"/>
            <w:tcBorders>
              <w:top w:val="nil"/>
              <w:left w:val="single" w:sz="4" w:space="0" w:color="auto"/>
              <w:bottom w:val="single" w:sz="4" w:space="0" w:color="auto"/>
            </w:tcBorders>
            <w:shd w:val="clear" w:color="auto" w:fill="auto"/>
            <w:vAlign w:val="center"/>
          </w:tcPr>
          <w:p w14:paraId="67007DEE" w14:textId="6CAAA011" w:rsidR="00391984" w:rsidRPr="00391984" w:rsidRDefault="00391984" w:rsidP="00391984">
            <w:pPr>
              <w:autoSpaceDE w:val="0"/>
              <w:autoSpaceDN w:val="0"/>
              <w:adjustRightInd w:val="0"/>
              <w:jc w:val="left"/>
              <w:rPr>
                <w:rFonts w:cs="Arial"/>
                <w:sz w:val="22"/>
                <w:szCs w:val="22"/>
              </w:rPr>
            </w:pPr>
            <w:r w:rsidRPr="00391984">
              <w:rPr>
                <w:rFonts w:cs="Arial"/>
                <w:bCs/>
                <w:iCs/>
                <w:sz w:val="20"/>
                <w:szCs w:val="20"/>
              </w:rPr>
              <w:t>sklop 16 – Osteosintetski material za fiksacijo Hallux Valgus deformacije</w:t>
            </w:r>
          </w:p>
        </w:tc>
        <w:tc>
          <w:tcPr>
            <w:tcW w:w="1985" w:type="dxa"/>
            <w:vAlign w:val="center"/>
          </w:tcPr>
          <w:p w14:paraId="18EC122B" w14:textId="31C03B48" w:rsidR="00391984" w:rsidRPr="00C62A5A" w:rsidRDefault="00391984" w:rsidP="00391984">
            <w:pPr>
              <w:jc w:val="right"/>
              <w:rPr>
                <w:rFonts w:cs="Arial"/>
                <w:sz w:val="22"/>
                <w:szCs w:val="20"/>
              </w:rPr>
            </w:pPr>
            <w:r w:rsidRPr="00C62A5A">
              <w:rPr>
                <w:rFonts w:cs="Arial"/>
                <w:sz w:val="22"/>
                <w:szCs w:val="20"/>
              </w:rPr>
              <w:fldChar w:fldCharType="begin">
                <w:ffData>
                  <w:name w:val="Besedilo231"/>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c>
          <w:tcPr>
            <w:tcW w:w="2063" w:type="dxa"/>
            <w:vAlign w:val="center"/>
          </w:tcPr>
          <w:p w14:paraId="3381B504" w14:textId="36AF1339" w:rsidR="00391984" w:rsidRPr="00C62A5A" w:rsidRDefault="00391984" w:rsidP="00391984">
            <w:pPr>
              <w:jc w:val="right"/>
              <w:rPr>
                <w:rFonts w:cs="Arial"/>
                <w:sz w:val="22"/>
                <w:szCs w:val="20"/>
              </w:rPr>
            </w:pPr>
            <w:r w:rsidRPr="00C62A5A">
              <w:rPr>
                <w:rFonts w:cs="Arial"/>
                <w:sz w:val="22"/>
                <w:szCs w:val="20"/>
              </w:rPr>
              <w:fldChar w:fldCharType="begin">
                <w:ffData>
                  <w:name w:val="Besedilo232"/>
                  <w:enabled/>
                  <w:calcOnExit w:val="0"/>
                  <w:textInput/>
                </w:ffData>
              </w:fldChar>
            </w:r>
            <w:r w:rsidRPr="00C62A5A">
              <w:rPr>
                <w:rFonts w:cs="Arial"/>
                <w:sz w:val="22"/>
                <w:szCs w:val="20"/>
              </w:rPr>
              <w:instrText xml:space="preserve"> FORMTEXT </w:instrText>
            </w:r>
            <w:r w:rsidRPr="00C62A5A">
              <w:rPr>
                <w:rFonts w:cs="Arial"/>
                <w:sz w:val="22"/>
                <w:szCs w:val="20"/>
              </w:rPr>
            </w:r>
            <w:r w:rsidRPr="00C62A5A">
              <w:rPr>
                <w:rFonts w:cs="Arial"/>
                <w:sz w:val="22"/>
                <w:szCs w:val="20"/>
              </w:rPr>
              <w:fldChar w:fldCharType="separate"/>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t> </w:t>
            </w:r>
            <w:r w:rsidRPr="00C62A5A">
              <w:rPr>
                <w:rFonts w:cs="Arial"/>
                <w:sz w:val="22"/>
                <w:szCs w:val="20"/>
              </w:rPr>
              <w:fldChar w:fldCharType="end"/>
            </w:r>
          </w:p>
        </w:tc>
      </w:tr>
    </w:tbl>
    <w:p w14:paraId="409B9BBF" w14:textId="77777777" w:rsidR="00503B16" w:rsidRDefault="00503B16" w:rsidP="00503B16">
      <w:pPr>
        <w:contextualSpacing/>
        <w:rPr>
          <w:rFonts w:cs="Arial"/>
          <w:sz w:val="20"/>
          <w:szCs w:val="20"/>
        </w:rPr>
      </w:pPr>
    </w:p>
    <w:p w14:paraId="327CB515" w14:textId="1129F011"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 priložiti tudi specifikacijo ponujenega blaga</w:t>
      </w:r>
      <w:r w:rsidR="00391984">
        <w:rPr>
          <w:rFonts w:cs="Arial"/>
          <w:b/>
          <w:sz w:val="20"/>
          <w:szCs w:val="20"/>
        </w:rPr>
        <w:t xml:space="preserve"> (obrazec-3)</w:t>
      </w:r>
      <w:r w:rsidR="00C62A5A">
        <w:rPr>
          <w:rFonts w:cs="Arial"/>
          <w:b/>
          <w:sz w:val="20"/>
          <w:szCs w:val="20"/>
        </w:rPr>
        <w:t>, ki je priloga te razpisne dokumetnacije v .xls obliki.</w:t>
      </w: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4C0E436" w:rsidR="00BC5850" w:rsidRPr="00BC5850" w:rsidRDefault="00BC5850" w:rsidP="00BC5850">
      <w:pPr>
        <w:ind w:left="720" w:hanging="720"/>
        <w:rPr>
          <w:rFonts w:cs="Arial"/>
          <w:sz w:val="20"/>
          <w:szCs w:val="20"/>
        </w:rPr>
      </w:pPr>
      <w:r w:rsidRPr="00BC5850">
        <w:rPr>
          <w:rFonts w:cs="Arial"/>
          <w:sz w:val="20"/>
          <w:szCs w:val="20"/>
        </w:rPr>
        <w:t>Obrazec je priloga razpisne dokumentacije - .xls oblika</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4D02B5CF"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DD0A2E">
        <w:rPr>
          <w:rFonts w:cs="Arial"/>
          <w:sz w:val="20"/>
          <w:lang w:val="sl-SI"/>
        </w:rPr>
        <w:t>DOBAVA MATERIALA ZA OSTEOSINTEZO</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35CE7EA" w14:textId="77777777" w:rsidR="00110ED7" w:rsidRDefault="00110ED7" w:rsidP="00110ED7">
      <w:pPr>
        <w:rPr>
          <w:rFonts w:cs="Arial"/>
          <w:b/>
          <w:sz w:val="20"/>
          <w:szCs w:val="20"/>
        </w:rPr>
      </w:pPr>
      <w:r>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7EC27256"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DD0A2E">
        <w:rPr>
          <w:rFonts w:cs="Arial"/>
          <w:sz w:val="20"/>
          <w:szCs w:val="22"/>
        </w:rPr>
        <w:t>DOBAVA MATERIALA ZA OSTEOSINTEZO</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0E06C73D" w14:textId="77777777" w:rsidR="00110ED7" w:rsidRDefault="00110ED7" w:rsidP="00110ED7">
      <w:pPr>
        <w:rPr>
          <w:rFonts w:cs="Arial"/>
          <w:b/>
          <w:sz w:val="20"/>
          <w:szCs w:val="20"/>
        </w:rPr>
      </w:pPr>
      <w:r>
        <w:rPr>
          <w:rFonts w:cs="Arial"/>
          <w:b/>
          <w:sz w:val="20"/>
          <w:szCs w:val="20"/>
        </w:rPr>
        <w:br w:type="page"/>
      </w:r>
    </w:p>
    <w:p w14:paraId="35161BBE" w14:textId="56DF024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E4C5578" w14:textId="77777777" w:rsidR="00110ED7" w:rsidRDefault="00110ED7" w:rsidP="00110ED7">
      <w:pPr>
        <w:rPr>
          <w:rFonts w:cs="Arial"/>
          <w:b/>
          <w:sz w:val="20"/>
          <w:szCs w:val="20"/>
        </w:rPr>
      </w:pPr>
      <w:r>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6D3269FD"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DD0A2E">
        <w:rPr>
          <w:rFonts w:cs="Arial"/>
          <w:b/>
          <w:sz w:val="20"/>
          <w:szCs w:val="22"/>
        </w:rPr>
        <w:t>DOBAVA MATERIALA ZA OSTEOSINTEZO</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52916975"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DD0A2E">
        <w:rPr>
          <w:rFonts w:cs="Arial"/>
          <w:b/>
          <w:sz w:val="20"/>
          <w:szCs w:val="22"/>
        </w:rPr>
        <w:t>DOBAVA MATERIALA ZA OSTEOSINTEZO</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7D462DC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DD0A2E">
        <w:rPr>
          <w:rFonts w:cs="Arial"/>
          <w:b/>
          <w:sz w:val="20"/>
          <w:szCs w:val="22"/>
        </w:rPr>
        <w:t>DOBAVA MATERIALA ZA OSTEOSINTEZO</w:t>
      </w:r>
      <w:r w:rsidRPr="006E04DC">
        <w:rPr>
          <w:rFonts w:cs="Arial"/>
          <w:b/>
          <w:sz w:val="20"/>
          <w:szCs w:val="20"/>
        </w:rPr>
        <w:t>.</w:t>
      </w: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3568CE7F"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DD0A2E">
        <w:rPr>
          <w:rFonts w:cs="Arial"/>
          <w:b/>
          <w:sz w:val="20"/>
          <w:szCs w:val="22"/>
        </w:rPr>
        <w:t>DOBAVA MATERIALA ZA OSTEOSINTEZO</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F70875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DD0A2E">
        <w:rPr>
          <w:rFonts w:cs="Arial"/>
          <w:b/>
          <w:sz w:val="20"/>
          <w:szCs w:val="22"/>
        </w:rPr>
        <w:t>DOBAVA MATERIALA ZA OSTEOSINTEZO</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BC5850">
      <w:pPr>
        <w:pStyle w:val="Odstavekseznama"/>
        <w:numPr>
          <w:ilvl w:val="0"/>
          <w:numId w:val="37"/>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Default="00BC5850" w:rsidP="00BC5850">
      <w:pPr>
        <w:pStyle w:val="Odstavekseznama"/>
        <w:numPr>
          <w:ilvl w:val="0"/>
          <w:numId w:val="37"/>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roti nam ni bila izdana pravnomočna sodba, ki kaže na našo nestrokovnost iz dejavnosti, v katero spada izvajanje javnega naročila,</w:t>
      </w:r>
    </w:p>
    <w:p w14:paraId="2ADC33AE"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05CA183"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 xml:space="preserve">da bomo na morebitno naročnikovo pisno zahtevo, </w:t>
      </w:r>
      <w:r w:rsidRPr="00105889">
        <w:rPr>
          <w:rFonts w:cs="Arial"/>
          <w:bCs/>
          <w:sz w:val="20"/>
          <w:szCs w:val="20"/>
        </w:rPr>
        <w:t xml:space="preserve">v treh delovnih dneh od prejema zahteve, </w:t>
      </w:r>
      <w:r w:rsidRPr="00105889">
        <w:rPr>
          <w:rFonts w:cs="Arial"/>
          <w:sz w:val="20"/>
          <w:szCs w:val="20"/>
        </w:rPr>
        <w:t>predložili brezplačne vzorce ponujenih izdelkov v skladu z razpisno dokumentacijo;</w:t>
      </w:r>
    </w:p>
    <w:p w14:paraId="5C6D0D8F" w14:textId="77777777" w:rsidR="00BC5850" w:rsidRPr="00BC5850" w:rsidRDefault="00BC5850" w:rsidP="00BC5850">
      <w:pPr>
        <w:pStyle w:val="Odstavekseznama"/>
        <w:rPr>
          <w:rFonts w:cs="Arial"/>
          <w:sz w:val="10"/>
          <w:szCs w:val="10"/>
        </w:rPr>
      </w:pPr>
    </w:p>
    <w:p w14:paraId="2ECCB349" w14:textId="02C8E1FE"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sz w:val="20"/>
          <w:szCs w:val="20"/>
        </w:rPr>
        <w:t>da zagotavljamo izpolnjevanje vseh karakteristik in tehničnih pogojev, ki so navedeni v zahtevani tehnični specifikaciji – specifikacija predračuna (obrazec št. 3);</w:t>
      </w:r>
    </w:p>
    <w:p w14:paraId="2B0321A6"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6136E2C" w14:textId="77777777" w:rsidR="00105889" w:rsidRDefault="00105889" w:rsidP="00BC5850">
      <w:pPr>
        <w:pStyle w:val="Odstavekseznama"/>
        <w:numPr>
          <w:ilvl w:val="0"/>
          <w:numId w:val="37"/>
        </w:numPr>
        <w:autoSpaceDE w:val="0"/>
        <w:autoSpaceDN w:val="0"/>
        <w:adjustRightInd w:val="0"/>
        <w:contextualSpacing/>
        <w:rPr>
          <w:rFonts w:cs="Arial"/>
          <w:sz w:val="20"/>
          <w:szCs w:val="20"/>
        </w:rPr>
      </w:pPr>
      <w:r w:rsidRPr="00105889">
        <w:rPr>
          <w:rFonts w:cs="Arial"/>
          <w:bCs/>
          <w:sz w:val="20"/>
          <w:szCs w:val="20"/>
        </w:rPr>
        <w:t xml:space="preserve">bomo brezplačno zagotovili </w:t>
      </w:r>
      <w:r w:rsidRPr="00105889">
        <w:rPr>
          <w:rFonts w:cs="Arial"/>
          <w:sz w:val="20"/>
          <w:szCs w:val="20"/>
        </w:rPr>
        <w:t>ustrezen instrumentarij za vse vrste artiklov, ki jih bomo dobavljali;</w:t>
      </w:r>
    </w:p>
    <w:p w14:paraId="72924B39" w14:textId="77777777" w:rsidR="00BC5850" w:rsidRPr="00BC5850" w:rsidRDefault="00BC5850" w:rsidP="00BC5850">
      <w:pPr>
        <w:pStyle w:val="Odstavekseznama"/>
        <w:rPr>
          <w:rFonts w:cs="Arial"/>
          <w:sz w:val="10"/>
          <w:szCs w:val="10"/>
        </w:rPr>
      </w:pPr>
    </w:p>
    <w:p w14:paraId="63B358BC" w14:textId="3E90BAAB"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brezplačno </w:t>
      </w:r>
      <w:r w:rsidRPr="00105889">
        <w:rPr>
          <w:rFonts w:cs="Arial"/>
          <w:sz w:val="20"/>
          <w:szCs w:val="20"/>
        </w:rPr>
        <w:t>zagotovili reden servis oziroma nadomeščanje pokvarjenega instrumentarija v kolior napaka oziroma poškodba ne bo nastala po krivdi naročnika</w:t>
      </w:r>
      <w:r w:rsidRPr="00105889">
        <w:rPr>
          <w:rFonts w:cs="Arial"/>
          <w:bCs/>
          <w:sz w:val="20"/>
          <w:szCs w:val="20"/>
        </w:rPr>
        <w:t>;</w:t>
      </w:r>
    </w:p>
    <w:p w14:paraId="498888AF" w14:textId="77777777" w:rsidR="00BC5850" w:rsidRPr="00BC5850" w:rsidRDefault="00BC5850" w:rsidP="00BC5850">
      <w:pPr>
        <w:pStyle w:val="Odstavekseznama"/>
        <w:autoSpaceDE w:val="0"/>
        <w:autoSpaceDN w:val="0"/>
        <w:adjustRightInd w:val="0"/>
        <w:ind w:left="720"/>
        <w:contextualSpacing/>
        <w:rPr>
          <w:rFonts w:cs="Arial"/>
          <w:sz w:val="10"/>
          <w:szCs w:val="10"/>
        </w:rPr>
      </w:pPr>
    </w:p>
    <w:p w14:paraId="6C795EC6" w14:textId="470F66A4" w:rsidR="00105889"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sz w:val="20"/>
          <w:szCs w:val="20"/>
        </w:rPr>
        <w:t xml:space="preserve">da </w:t>
      </w:r>
      <w:r w:rsidRPr="00105889">
        <w:rPr>
          <w:rFonts w:cs="Arial"/>
          <w:bCs/>
          <w:sz w:val="20"/>
          <w:szCs w:val="20"/>
        </w:rPr>
        <w:t>so ponujeni artikli</w:t>
      </w:r>
      <w:r w:rsidR="002C6757">
        <w:rPr>
          <w:rFonts w:cs="Arial"/>
          <w:bCs/>
          <w:sz w:val="20"/>
          <w:szCs w:val="20"/>
        </w:rPr>
        <w:t xml:space="preserve"> </w:t>
      </w:r>
      <w:r w:rsidRPr="00105889">
        <w:rPr>
          <w:rFonts w:cs="Arial"/>
          <w:sz w:val="20"/>
          <w:szCs w:val="20"/>
        </w:rPr>
        <w:t>certificirani</w:t>
      </w:r>
      <w:r w:rsidR="002C6757">
        <w:rPr>
          <w:rFonts w:cs="Arial"/>
          <w:sz w:val="20"/>
          <w:szCs w:val="20"/>
        </w:rPr>
        <w:t xml:space="preserve"> </w:t>
      </w:r>
      <w:r w:rsidR="002C6757" w:rsidRPr="002C6757">
        <w:rPr>
          <w:rFonts w:cs="Arial"/>
          <w:color w:val="00B050"/>
          <w:sz w:val="20"/>
          <w:szCs w:val="20"/>
        </w:rPr>
        <w:t>(CE oznaka)</w:t>
      </w:r>
      <w:r w:rsidRPr="00105889">
        <w:rPr>
          <w:rFonts w:cs="Arial"/>
          <w:sz w:val="20"/>
          <w:szCs w:val="20"/>
        </w:rPr>
        <w:t xml:space="preserve"> v evropski skupnosti;</w:t>
      </w:r>
    </w:p>
    <w:p w14:paraId="487303E2" w14:textId="77777777" w:rsidR="00BC5850" w:rsidRPr="00BC5850" w:rsidRDefault="00BC5850" w:rsidP="00BC5850">
      <w:pPr>
        <w:pStyle w:val="Odstavekseznama"/>
        <w:rPr>
          <w:rFonts w:cs="Arial"/>
          <w:sz w:val="10"/>
          <w:szCs w:val="10"/>
        </w:rPr>
      </w:pPr>
    </w:p>
    <w:p w14:paraId="35A0418D" w14:textId="77777777" w:rsidR="00105889" w:rsidRPr="00BC5850" w:rsidRDefault="00105889" w:rsidP="00BC5850">
      <w:pPr>
        <w:pStyle w:val="Odstavekseznama"/>
        <w:numPr>
          <w:ilvl w:val="0"/>
          <w:numId w:val="36"/>
        </w:numPr>
        <w:autoSpaceDE w:val="0"/>
        <w:autoSpaceDN w:val="0"/>
        <w:adjustRightInd w:val="0"/>
        <w:contextualSpacing/>
        <w:rPr>
          <w:rFonts w:cs="Arial"/>
          <w:sz w:val="20"/>
          <w:szCs w:val="20"/>
        </w:rPr>
      </w:pPr>
      <w:r w:rsidRPr="00105889">
        <w:rPr>
          <w:rFonts w:cs="Arial"/>
          <w:bCs/>
          <w:sz w:val="20"/>
          <w:szCs w:val="20"/>
        </w:rPr>
        <w:t xml:space="preserve">da bomo zagotovili dobavo naročenega </w:t>
      </w:r>
      <w:r w:rsidRPr="00105889">
        <w:rPr>
          <w:rFonts w:cs="Arial"/>
          <w:sz w:val="20"/>
          <w:szCs w:val="20"/>
        </w:rPr>
        <w:t>materiala, najkasneje v dveh delovnih dneh od prejetega pisnega naročila s strani pooblaščene osebe naročnika</w:t>
      </w:r>
      <w:r w:rsidRPr="00105889">
        <w:rPr>
          <w:rFonts w:cs="Arial"/>
          <w:bCs/>
          <w:sz w:val="20"/>
          <w:szCs w:val="20"/>
        </w:rPr>
        <w:t>;</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BC5850">
      <w:pPr>
        <w:pStyle w:val="Odstavekseznama"/>
        <w:numPr>
          <w:ilvl w:val="0"/>
          <w:numId w:val="36"/>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0CE97F5A" w14:textId="2A3591BA" w:rsidR="00105889" w:rsidRPr="00BC5850" w:rsidRDefault="00105889" w:rsidP="00BC5850">
      <w:pPr>
        <w:pStyle w:val="Odstavekseznama"/>
        <w:numPr>
          <w:ilvl w:val="0"/>
          <w:numId w:val="36"/>
        </w:numPr>
        <w:autoSpaceDE w:val="0"/>
        <w:autoSpaceDN w:val="0"/>
        <w:adjustRightInd w:val="0"/>
        <w:contextualSpacing/>
        <w:rPr>
          <w:rFonts w:cs="Arial"/>
          <w:b/>
          <w:sz w:val="20"/>
          <w:szCs w:val="20"/>
        </w:rPr>
      </w:pPr>
      <w:r w:rsidRPr="00BC5850">
        <w:rPr>
          <w:rFonts w:cs="Arial"/>
          <w:sz w:val="20"/>
          <w:szCs w:val="20"/>
        </w:rPr>
        <w:t>da zagotavljamo zahtevane okvirne letne količine blaga.</w:t>
      </w:r>
    </w:p>
    <w:p w14:paraId="0A8EB615" w14:textId="77777777" w:rsidR="00BC5850" w:rsidRDefault="00BC5850" w:rsidP="00BC5850">
      <w:pPr>
        <w:pStyle w:val="Odstavekseznama"/>
        <w:autoSpaceDE w:val="0"/>
        <w:autoSpaceDN w:val="0"/>
        <w:adjustRightInd w:val="0"/>
        <w:ind w:left="720"/>
        <w:contextualSpacing/>
        <w:rPr>
          <w:rFonts w:cs="Arial"/>
          <w:b/>
          <w:sz w:val="20"/>
          <w:szCs w:val="20"/>
        </w:rPr>
      </w:pP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0AA33BD3" w14:textId="77777777" w:rsidR="008667B5" w:rsidRDefault="008667B5">
      <w:pPr>
        <w:widowControl w:val="0"/>
        <w:jc w:val="left"/>
        <w:rPr>
          <w:rFonts w:cs="Arial"/>
          <w:b/>
          <w:sz w:val="20"/>
        </w:rPr>
      </w:pPr>
      <w:r>
        <w:rPr>
          <w:rFonts w:cs="Arial"/>
          <w:b/>
          <w:sz w:val="20"/>
        </w:rPr>
        <w:br w:type="page"/>
      </w:r>
    </w:p>
    <w:p w14:paraId="333AD369" w14:textId="3CB0C9D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BC5850">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7013FD47" w:rsidR="008667B5" w:rsidRPr="006E04DC" w:rsidRDefault="00DD0A2E" w:rsidP="008667B5">
      <w:pPr>
        <w:spacing w:before="225" w:after="225"/>
        <w:rPr>
          <w:rFonts w:cs="Arial"/>
          <w:b/>
          <w:sz w:val="20"/>
          <w:szCs w:val="20"/>
        </w:rPr>
      </w:pPr>
      <w:r>
        <w:rPr>
          <w:rFonts w:cs="Arial"/>
          <w:b/>
          <w:bCs/>
          <w:sz w:val="20"/>
          <w:szCs w:val="20"/>
        </w:rPr>
        <w:t>410-9</w:t>
      </w:r>
      <w:r w:rsidR="008667B5" w:rsidRPr="00BA6053">
        <w:rPr>
          <w:rFonts w:cs="Arial"/>
          <w:b/>
          <w:bCs/>
          <w:sz w:val="20"/>
          <w:szCs w:val="20"/>
        </w:rPr>
        <w:t>/2018</w:t>
      </w:r>
      <w:r w:rsidR="008667B5">
        <w:rPr>
          <w:rFonts w:cs="Arial"/>
          <w:b/>
          <w:bCs/>
          <w:sz w:val="20"/>
          <w:szCs w:val="20"/>
        </w:rPr>
        <w:t xml:space="preserve"> -</w:t>
      </w:r>
      <w:r w:rsidR="008667B5" w:rsidRPr="00BA6053">
        <w:rPr>
          <w:rFonts w:cs="Arial"/>
          <w:b/>
          <w:bCs/>
          <w:sz w:val="20"/>
          <w:szCs w:val="20"/>
        </w:rPr>
        <w:t xml:space="preserve"> </w:t>
      </w:r>
      <w:r>
        <w:rPr>
          <w:rFonts w:cs="Arial"/>
          <w:b/>
          <w:sz w:val="20"/>
          <w:szCs w:val="22"/>
        </w:rPr>
        <w:t>DOBAVA MATERIALA ZA OSTEOSINTEZO</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7777777"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F56626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BC5850">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6C9C329" w:rsidR="00B5346E" w:rsidRPr="00974E68" w:rsidRDefault="00DD0A2E" w:rsidP="00B5346E">
            <w:pPr>
              <w:rPr>
                <w:rFonts w:cs="Arial"/>
                <w:b/>
                <w:szCs w:val="18"/>
                <w:lang w:eastAsia="en-US"/>
              </w:rPr>
            </w:pPr>
            <w:r>
              <w:rPr>
                <w:rFonts w:cs="Arial"/>
                <w:b/>
                <w:szCs w:val="18"/>
                <w:lang w:eastAsia="en-US"/>
              </w:rPr>
              <w:t>410-9</w:t>
            </w:r>
            <w:r w:rsidR="00B5346E" w:rsidRPr="00974E68">
              <w:rPr>
                <w:rFonts w:cs="Arial"/>
                <w:b/>
                <w:szCs w:val="18"/>
                <w:lang w:eastAsia="en-US"/>
              </w:rPr>
              <w:t>/2018</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03B57A5F" w:rsidR="00B5346E" w:rsidRPr="006E04DC" w:rsidRDefault="00DD0A2E" w:rsidP="00F33AE0">
            <w:pPr>
              <w:rPr>
                <w:rFonts w:cs="Arial"/>
                <w:b/>
                <w:szCs w:val="18"/>
                <w:lang w:eastAsia="en-US"/>
              </w:rPr>
            </w:pPr>
            <w:r>
              <w:rPr>
                <w:rFonts w:cs="Arial"/>
                <w:b/>
                <w:sz w:val="20"/>
                <w:szCs w:val="22"/>
              </w:rPr>
              <w:t>DOBAVA MATERIALA ZA OSTEOSINTEZO</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B5346E">
      <w:pPr>
        <w:keepNext/>
        <w:rPr>
          <w:rFonts w:cs="Arial"/>
          <w:b/>
          <w:szCs w:val="20"/>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7E5F95F0" w14:textId="77777777" w:rsidR="00974E68" w:rsidRDefault="00974E68"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lastRenderedPageBreak/>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196ADA2F" w:rsidR="001A68FD" w:rsidRDefault="001A68FD" w:rsidP="00203B66">
      <w:r w:rsidRPr="00FA2C7A">
        <w:rPr>
          <w:rFonts w:cs="Arial"/>
          <w:b/>
          <w:sz w:val="20"/>
        </w:rPr>
        <w:lastRenderedPageBreak/>
        <w:t xml:space="preserve">OBRAZEC ŠT. </w:t>
      </w:r>
      <w:r w:rsidR="006E04DC">
        <w:rPr>
          <w:rFonts w:cs="Arial"/>
          <w:b/>
          <w:sz w:val="20"/>
        </w:rPr>
        <w:t>1</w:t>
      </w:r>
      <w:r w:rsidR="00BC5850">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164475BA" w14:textId="558B678F" w:rsidR="001A68FD" w:rsidRPr="00B5346E" w:rsidRDefault="001A68FD" w:rsidP="001A68FD">
      <w:pPr>
        <w:jc w:val="center"/>
        <w:rPr>
          <w:b/>
          <w:sz w:val="20"/>
          <w:szCs w:val="20"/>
        </w:rPr>
      </w:pPr>
      <w:r w:rsidRPr="00B5346E">
        <w:rPr>
          <w:b/>
          <w:sz w:val="20"/>
          <w:szCs w:val="20"/>
        </w:rPr>
        <w:t xml:space="preserve">OSNUTEK </w:t>
      </w:r>
      <w:r w:rsidR="006E04DC">
        <w:rPr>
          <w:b/>
          <w:sz w:val="20"/>
          <w:szCs w:val="20"/>
        </w:rPr>
        <w:t>OKVIRNEGA SPORAZUMA</w:t>
      </w:r>
      <w:bookmarkEnd w:id="66"/>
      <w:bookmarkEnd w:id="67"/>
      <w:bookmarkEnd w:id="68"/>
      <w:bookmarkEnd w:id="69"/>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6E04DC" w:rsidRPr="006E04DC">
        <w:rPr>
          <w:rFonts w:cs="Arial"/>
          <w:b/>
          <w:sz w:val="20"/>
          <w:szCs w:val="22"/>
        </w:rPr>
        <w:t>MATERIAL</w:t>
      </w:r>
      <w:r w:rsidR="00E17895">
        <w:rPr>
          <w:rFonts w:cs="Arial"/>
          <w:b/>
          <w:sz w:val="20"/>
          <w:szCs w:val="22"/>
        </w:rPr>
        <w:t>A</w:t>
      </w:r>
      <w:r w:rsidR="006E04DC" w:rsidRPr="006E04DC">
        <w:rPr>
          <w:rFonts w:cs="Arial"/>
          <w:b/>
          <w:sz w:val="20"/>
          <w:szCs w:val="22"/>
        </w:rPr>
        <w:t xml:space="preserve"> ZA </w:t>
      </w:r>
      <w:r w:rsidR="00391984">
        <w:rPr>
          <w:rFonts w:cs="Arial"/>
          <w:b/>
          <w:sz w:val="20"/>
          <w:szCs w:val="22"/>
        </w:rPr>
        <w:t>OSTEOSINTEZO</w:t>
      </w:r>
      <w:r w:rsidR="00786D19" w:rsidRPr="00130591">
        <w:rPr>
          <w:rFonts w:eastAsiaTheme="minorHAnsi" w:cs="Arial"/>
          <w:bCs/>
          <w:sz w:val="20"/>
          <w:lang w:eastAsia="en-US"/>
        </w:rPr>
        <w:t xml:space="preserve"> </w:t>
      </w:r>
    </w:p>
    <w:p w14:paraId="77F3D6F9" w14:textId="77777777" w:rsidR="001A68FD" w:rsidRPr="00B5346E" w:rsidRDefault="001A68FD"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Pr="00B5346E" w:rsidRDefault="00203B66"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77777777" w:rsidR="00203B66" w:rsidRPr="00B5346E" w:rsidRDefault="00203B66" w:rsidP="00682A70">
            <w:pPr>
              <w:rPr>
                <w:sz w:val="20"/>
                <w:szCs w:val="20"/>
              </w:rPr>
            </w:pPr>
            <w:r w:rsidRPr="00B5346E">
              <w:rPr>
                <w:sz w:val="20"/>
                <w:szCs w:val="20"/>
              </w:rPr>
              <w:t xml:space="preserve">NAROČNIK: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77777777" w:rsidR="00203B66" w:rsidRPr="00B5346E" w:rsidRDefault="00203B66" w:rsidP="00682A70">
            <w:pPr>
              <w:rPr>
                <w:sz w:val="20"/>
                <w:szCs w:val="20"/>
              </w:rPr>
            </w:pPr>
            <w:r w:rsidRPr="00B5346E">
              <w:rPr>
                <w:sz w:val="20"/>
                <w:szCs w:val="20"/>
              </w:rPr>
              <w:t>IZVAJALEC:</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082A4B0C" w14:textId="77777777" w:rsidR="00203B66" w:rsidRPr="00B5346E" w:rsidRDefault="00203B66" w:rsidP="00203B66">
      <w:pPr>
        <w:rPr>
          <w:sz w:val="20"/>
          <w:szCs w:val="20"/>
        </w:rPr>
      </w:pPr>
      <w:r w:rsidRPr="00B5346E">
        <w:rPr>
          <w:sz w:val="20"/>
          <w:szCs w:val="20"/>
        </w:rPr>
        <w:t>sklepajo</w:t>
      </w:r>
    </w:p>
    <w:p w14:paraId="598DCD98" w14:textId="77777777" w:rsidR="00203B66" w:rsidRPr="00B5346E" w:rsidRDefault="00203B66" w:rsidP="00203B66">
      <w:pPr>
        <w:rPr>
          <w:sz w:val="20"/>
          <w:szCs w:val="20"/>
        </w:rPr>
      </w:pPr>
    </w:p>
    <w:p w14:paraId="30152FF0" w14:textId="25F34BF6" w:rsidR="00203B66" w:rsidRPr="002D4191" w:rsidRDefault="00E17895" w:rsidP="00203B66">
      <w:pPr>
        <w:jc w:val="center"/>
        <w:rPr>
          <w:b/>
          <w:sz w:val="20"/>
          <w:szCs w:val="20"/>
        </w:rPr>
      </w:pPr>
      <w:r>
        <w:rPr>
          <w:b/>
          <w:sz w:val="20"/>
          <w:szCs w:val="20"/>
        </w:rPr>
        <w:t>OKVIRNI SPORAZUM</w:t>
      </w:r>
      <w:r w:rsidR="00203B66" w:rsidRPr="002D4191">
        <w:rPr>
          <w:b/>
          <w:sz w:val="20"/>
          <w:szCs w:val="20"/>
        </w:rPr>
        <w:t xml:space="preserve"> ŠT. …………………….</w:t>
      </w:r>
    </w:p>
    <w:p w14:paraId="2F24DDBA" w14:textId="05A4C2A8" w:rsidR="00203B66" w:rsidRPr="006E04DC" w:rsidRDefault="00DD0A2E" w:rsidP="00F902C1">
      <w:pPr>
        <w:jc w:val="center"/>
        <w:rPr>
          <w:b/>
          <w:sz w:val="20"/>
          <w:szCs w:val="20"/>
        </w:rPr>
      </w:pPr>
      <w:r>
        <w:rPr>
          <w:rFonts w:cs="Arial"/>
          <w:b/>
          <w:sz w:val="20"/>
          <w:szCs w:val="22"/>
        </w:rPr>
        <w:t>DOBAVA MATERIALA ZA OSTEOSINTEZO</w:t>
      </w:r>
    </w:p>
    <w:p w14:paraId="345AF11A" w14:textId="77777777" w:rsidR="00203B66" w:rsidRPr="00B5346E" w:rsidRDefault="00203B66" w:rsidP="00203B66">
      <w:pPr>
        <w:rPr>
          <w:sz w:val="20"/>
          <w:szCs w:val="20"/>
        </w:rPr>
      </w:pPr>
    </w:p>
    <w:p w14:paraId="1FE045B1" w14:textId="77777777" w:rsidR="00203B66" w:rsidRPr="00074BE0" w:rsidRDefault="00203B66" w:rsidP="00203B66">
      <w:pPr>
        <w:rPr>
          <w:rFonts w:cs="Arial"/>
          <w:sz w:val="20"/>
          <w:szCs w:val="20"/>
        </w:rPr>
      </w:pPr>
      <w:r w:rsidRPr="00B5346E">
        <w:rPr>
          <w:sz w:val="20"/>
          <w:szCs w:val="20"/>
        </w:rPr>
        <w:t>I</w:t>
      </w:r>
      <w:r w:rsidRPr="00074BE0">
        <w:rPr>
          <w:rFonts w:cs="Arial"/>
          <w:sz w:val="20"/>
          <w:szCs w:val="20"/>
        </w:rPr>
        <w:t>. UVODNE DOLOČBE</w:t>
      </w:r>
    </w:p>
    <w:p w14:paraId="79DE6992"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484F0CF" w14:textId="77777777" w:rsidR="00203B66" w:rsidRPr="00074BE0" w:rsidRDefault="00203B66" w:rsidP="00203B66">
      <w:pPr>
        <w:rPr>
          <w:rFonts w:cs="Arial"/>
          <w:sz w:val="20"/>
          <w:szCs w:val="20"/>
        </w:rPr>
      </w:pPr>
    </w:p>
    <w:p w14:paraId="5B172F42" w14:textId="77777777" w:rsidR="00203B66" w:rsidRPr="00074BE0" w:rsidRDefault="00203B66" w:rsidP="00203B66">
      <w:pPr>
        <w:rPr>
          <w:rFonts w:cs="Arial"/>
          <w:sz w:val="20"/>
          <w:szCs w:val="20"/>
        </w:rPr>
      </w:pPr>
      <w:r w:rsidRPr="00074BE0">
        <w:rPr>
          <w:rFonts w:cs="Arial"/>
          <w:sz w:val="20"/>
          <w:szCs w:val="20"/>
        </w:rPr>
        <w:t>Pogodbene stranke uvodoma ugotovijo, da:</w:t>
      </w:r>
    </w:p>
    <w:p w14:paraId="237CCCB2" w14:textId="7D600E36"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sklepajo </w:t>
      </w:r>
      <w:r w:rsidR="00E17895" w:rsidRPr="00074BE0">
        <w:rPr>
          <w:rFonts w:cs="Arial"/>
          <w:sz w:val="20"/>
          <w:szCs w:val="20"/>
        </w:rPr>
        <w:t>okvirni sporazum</w:t>
      </w:r>
      <w:r w:rsidRPr="00074BE0">
        <w:rPr>
          <w:rFonts w:cs="Arial"/>
          <w:sz w:val="20"/>
          <w:szCs w:val="20"/>
        </w:rPr>
        <w:t xml:space="preserve"> na podlagi oddanega javnega naročila po izvedenem odprtem postopku, z oznako </w:t>
      </w:r>
      <w:r w:rsidR="00DD0A2E">
        <w:rPr>
          <w:rFonts w:cs="Arial"/>
          <w:sz w:val="20"/>
          <w:szCs w:val="20"/>
        </w:rPr>
        <w:t>410-9</w:t>
      </w:r>
      <w:r w:rsidR="006E5927" w:rsidRPr="00074BE0">
        <w:rPr>
          <w:rFonts w:cs="Arial"/>
          <w:sz w:val="20"/>
          <w:szCs w:val="20"/>
        </w:rPr>
        <w:t>/2018</w:t>
      </w:r>
      <w:r w:rsidRPr="00074BE0">
        <w:rPr>
          <w:rFonts w:cs="Arial"/>
          <w:sz w:val="20"/>
          <w:szCs w:val="20"/>
        </w:rPr>
        <w:t xml:space="preserve"> in nazivom "</w:t>
      </w:r>
      <w:r w:rsidR="00DD0A2E">
        <w:rPr>
          <w:rFonts w:cs="Arial"/>
          <w:sz w:val="20"/>
          <w:szCs w:val="20"/>
        </w:rPr>
        <w:t>DOBAVA MATERIALA ZA OSTEOSINTEZO</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Dopolnilu k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006E5927" w:rsidRPr="00074BE0">
        <w:rPr>
          <w:rFonts w:cs="Arial"/>
          <w:sz w:val="20"/>
          <w:szCs w:val="20"/>
        </w:rPr>
        <w:t xml:space="preserve">in </w:t>
      </w:r>
      <w:r w:rsidRPr="00074BE0">
        <w:rPr>
          <w:rFonts w:cs="Arial"/>
          <w:sz w:val="20"/>
          <w:szCs w:val="20"/>
        </w:rPr>
        <w:t>odločitv</w:t>
      </w:r>
      <w:r w:rsidR="006E5927" w:rsidRPr="00074BE0">
        <w:rPr>
          <w:rFonts w:cs="Arial"/>
          <w:sz w:val="20"/>
          <w:szCs w:val="20"/>
        </w:rPr>
        <w:t>e</w:t>
      </w:r>
      <w:r w:rsidRPr="00074BE0">
        <w:rPr>
          <w:rFonts w:cs="Arial"/>
          <w:sz w:val="20"/>
          <w:szCs w:val="20"/>
        </w:rPr>
        <w:t xml:space="preser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05C59AB7" w14:textId="77777777"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08CD0DFD" w14:textId="1146D2EA" w:rsidR="00203B66" w:rsidRPr="00074BE0" w:rsidRDefault="00203B66" w:rsidP="00BC5850">
      <w:pPr>
        <w:numPr>
          <w:ilvl w:val="0"/>
          <w:numId w:val="24"/>
        </w:numPr>
        <w:spacing w:line="260" w:lineRule="exact"/>
        <w:rPr>
          <w:rFonts w:cs="Arial"/>
          <w:sz w:val="20"/>
          <w:szCs w:val="20"/>
        </w:rPr>
      </w:pPr>
      <w:r w:rsidRPr="00074BE0">
        <w:rPr>
          <w:rFonts w:cs="Arial"/>
          <w:sz w:val="20"/>
          <w:szCs w:val="20"/>
        </w:rPr>
        <w:t xml:space="preserve">so sredstva zagotovljena v </w:t>
      </w:r>
      <w:r w:rsidR="006E5927" w:rsidRPr="00074BE0">
        <w:rPr>
          <w:rFonts w:cs="Arial"/>
          <w:sz w:val="20"/>
          <w:szCs w:val="20"/>
        </w:rPr>
        <w:t>finančnem načrtu naročnika</w:t>
      </w:r>
      <w:r w:rsidRPr="00074BE0">
        <w:rPr>
          <w:rFonts w:cs="Arial"/>
          <w:sz w:val="20"/>
          <w:szCs w:val="20"/>
        </w:rPr>
        <w:t>.</w:t>
      </w:r>
    </w:p>
    <w:p w14:paraId="3D9E5C88" w14:textId="77777777" w:rsidR="00203B66" w:rsidRPr="00074BE0" w:rsidRDefault="00203B66" w:rsidP="00203B66">
      <w:pPr>
        <w:ind w:left="720"/>
        <w:rPr>
          <w:rFonts w:cs="Arial"/>
          <w:sz w:val="20"/>
          <w:szCs w:val="20"/>
        </w:rPr>
      </w:pPr>
    </w:p>
    <w:p w14:paraId="29B47AE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51C066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2F763C"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5AD7D88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26FE1B" w14:textId="259B83B3" w:rsidR="00E17895" w:rsidRPr="00074BE0" w:rsidRDefault="00E17895" w:rsidP="00E17895">
      <w:pPr>
        <w:spacing w:line="260" w:lineRule="exact"/>
        <w:rPr>
          <w:rFonts w:cs="Arial"/>
          <w:bCs/>
          <w:iCs/>
          <w:sz w:val="20"/>
          <w:szCs w:val="20"/>
        </w:rPr>
      </w:pPr>
      <w:r w:rsidRPr="00074BE0">
        <w:rPr>
          <w:rFonts w:cs="Arial"/>
          <w:bCs/>
          <w:iCs/>
          <w:sz w:val="20"/>
          <w:szCs w:val="20"/>
        </w:rPr>
        <w:t>Razpisna dokumentacija in ponudba sta sestavni del tega sporazuma.</w:t>
      </w:r>
    </w:p>
    <w:p w14:paraId="6458FFDD" w14:textId="77777777" w:rsidR="00E17895" w:rsidRPr="00074BE0" w:rsidRDefault="00E17895" w:rsidP="00E17895">
      <w:pPr>
        <w:spacing w:line="260" w:lineRule="exact"/>
        <w:rPr>
          <w:rFonts w:cs="Arial"/>
          <w:bCs/>
          <w:iCs/>
          <w:sz w:val="20"/>
          <w:szCs w:val="20"/>
        </w:rPr>
      </w:pPr>
    </w:p>
    <w:p w14:paraId="0CA98CF2" w14:textId="77777777" w:rsidR="00E17895" w:rsidRPr="00074BE0" w:rsidRDefault="00E17895" w:rsidP="00E17895">
      <w:pPr>
        <w:ind w:left="720"/>
        <w:rPr>
          <w:rFonts w:cs="Arial"/>
          <w:sz w:val="20"/>
          <w:szCs w:val="20"/>
        </w:rPr>
      </w:pPr>
    </w:p>
    <w:p w14:paraId="5F90E78B" w14:textId="77777777" w:rsidR="00E17895" w:rsidRPr="00074BE0" w:rsidRDefault="00E17895" w:rsidP="00E17895">
      <w:pPr>
        <w:rPr>
          <w:rFonts w:cs="Arial"/>
          <w:sz w:val="20"/>
          <w:szCs w:val="20"/>
        </w:rPr>
      </w:pPr>
      <w:r w:rsidRPr="00074BE0">
        <w:rPr>
          <w:rFonts w:cs="Arial"/>
          <w:sz w:val="20"/>
          <w:szCs w:val="20"/>
        </w:rPr>
        <w:t xml:space="preserve">II. PREDMET POGODBE </w:t>
      </w:r>
    </w:p>
    <w:p w14:paraId="455C9AC0" w14:textId="77777777" w:rsidR="00E17895" w:rsidRPr="00074BE0" w:rsidRDefault="00E17895" w:rsidP="00E17895">
      <w:pPr>
        <w:spacing w:line="260" w:lineRule="exact"/>
        <w:rPr>
          <w:rFonts w:cs="Arial"/>
          <w:sz w:val="20"/>
          <w:szCs w:val="20"/>
        </w:rPr>
      </w:pPr>
    </w:p>
    <w:p w14:paraId="5844A97D" w14:textId="090372D5" w:rsidR="00E17895" w:rsidRPr="00074BE0" w:rsidRDefault="00E17895" w:rsidP="00BC5850">
      <w:pPr>
        <w:numPr>
          <w:ilvl w:val="0"/>
          <w:numId w:val="27"/>
        </w:numPr>
        <w:spacing w:line="260" w:lineRule="exact"/>
        <w:jc w:val="center"/>
        <w:rPr>
          <w:rFonts w:cs="Arial"/>
          <w:sz w:val="20"/>
          <w:szCs w:val="20"/>
        </w:rPr>
      </w:pPr>
      <w:r w:rsidRPr="00074BE0">
        <w:rPr>
          <w:rFonts w:cs="Arial"/>
          <w:sz w:val="20"/>
          <w:szCs w:val="20"/>
        </w:rPr>
        <w:t>člen</w:t>
      </w:r>
    </w:p>
    <w:p w14:paraId="0BDAC4C9" w14:textId="77777777" w:rsidR="00203B66" w:rsidRPr="00074BE0" w:rsidRDefault="00203B66" w:rsidP="00203B66">
      <w:pPr>
        <w:rPr>
          <w:rFonts w:cs="Arial"/>
          <w:sz w:val="20"/>
          <w:szCs w:val="20"/>
        </w:rPr>
      </w:pPr>
    </w:p>
    <w:p w14:paraId="067A8142"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sukcesivna dobava in blago, na </w:t>
      </w:r>
      <w:r w:rsidRPr="00074BE0">
        <w:rPr>
          <w:rFonts w:cs="Arial"/>
          <w:sz w:val="20"/>
          <w:szCs w:val="20"/>
        </w:rPr>
        <w:t xml:space="preserve">zalogi v obliki konsignacijskega skladišča, </w:t>
      </w:r>
      <w:r w:rsidRPr="00074BE0">
        <w:rPr>
          <w:rFonts w:cs="Arial"/>
          <w:bCs/>
          <w:iCs/>
          <w:sz w:val="20"/>
          <w:szCs w:val="20"/>
        </w:rPr>
        <w:t>ki jih naročnik po obsegu in časovno ne more vnaprej določiti.</w:t>
      </w:r>
    </w:p>
    <w:p w14:paraId="24BD662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1045084"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lastRenderedPageBreak/>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6D919ED5"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945F88" w14:textId="06874B24" w:rsidR="00D82264" w:rsidRPr="00074BE0" w:rsidRDefault="00E17895" w:rsidP="00E17895">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0F5A5E00" w14:textId="77777777" w:rsidR="00E17895" w:rsidRPr="00074BE0" w:rsidRDefault="00E17895" w:rsidP="00E17895">
      <w:pPr>
        <w:rPr>
          <w:rFonts w:cs="Arial"/>
          <w:sz w:val="20"/>
          <w:szCs w:val="20"/>
        </w:rPr>
      </w:pPr>
    </w:p>
    <w:p w14:paraId="4CAB727B" w14:textId="77777777" w:rsidR="003E2954" w:rsidRPr="00074BE0" w:rsidRDefault="003E2954" w:rsidP="00E17895">
      <w:pPr>
        <w:rPr>
          <w:rFonts w:cs="Arial"/>
          <w:sz w:val="20"/>
          <w:szCs w:val="20"/>
        </w:rPr>
      </w:pPr>
    </w:p>
    <w:p w14:paraId="479A0C8C" w14:textId="6D313DCE" w:rsidR="00203B66" w:rsidRPr="00074BE0" w:rsidRDefault="00E17895" w:rsidP="00E17895">
      <w:pPr>
        <w:rPr>
          <w:rFonts w:cs="Arial"/>
          <w:sz w:val="20"/>
          <w:szCs w:val="20"/>
        </w:rPr>
      </w:pPr>
      <w:r w:rsidRPr="00074BE0">
        <w:rPr>
          <w:rFonts w:cs="Arial"/>
          <w:sz w:val="20"/>
          <w:szCs w:val="20"/>
        </w:rPr>
        <w:t>III. ROK TRAJANJA OKVIRNEGA SPORAZUMA IN IZVEDBA</w:t>
      </w:r>
    </w:p>
    <w:p w14:paraId="665A7E5C" w14:textId="77777777" w:rsidR="00E17895" w:rsidRPr="00074BE0" w:rsidRDefault="00E17895" w:rsidP="00E17895">
      <w:pPr>
        <w:rPr>
          <w:rFonts w:cs="Arial"/>
          <w:sz w:val="20"/>
          <w:szCs w:val="20"/>
        </w:rPr>
      </w:pPr>
    </w:p>
    <w:p w14:paraId="23DC9943" w14:textId="47B3A4F7" w:rsidR="00E17895" w:rsidRPr="00074BE0" w:rsidRDefault="00E17895"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0F05FDA"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09A1719" w14:textId="0682097F"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 2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151CFF46" w14:textId="77777777" w:rsidR="00E17895" w:rsidRPr="00074BE0" w:rsidRDefault="00E17895" w:rsidP="00E17895">
      <w:pPr>
        <w:rPr>
          <w:rFonts w:cs="Arial"/>
          <w:sz w:val="20"/>
          <w:szCs w:val="20"/>
        </w:rPr>
      </w:pPr>
    </w:p>
    <w:p w14:paraId="7BE0390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3F833FB" w14:textId="77777777" w:rsidR="00203B66" w:rsidRPr="00074BE0" w:rsidRDefault="00203B66" w:rsidP="00203B66">
      <w:pPr>
        <w:rPr>
          <w:rFonts w:cs="Arial"/>
          <w:sz w:val="20"/>
          <w:szCs w:val="20"/>
        </w:rPr>
      </w:pPr>
    </w:p>
    <w:p w14:paraId="0844EA22" w14:textId="241EDEA5"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6D6DB9D"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B3F7E5" w14:textId="5234815E"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1239C836" w14:textId="77777777" w:rsidR="00E17895" w:rsidRPr="00074BE0" w:rsidRDefault="00E17895" w:rsidP="00E178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A9BF336" w14:textId="03A65829" w:rsidR="00203B66" w:rsidRPr="00074BE0" w:rsidRDefault="00E17895" w:rsidP="00E17895">
      <w:pPr>
        <w:rPr>
          <w:rFonts w:cs="Arial"/>
          <w:sz w:val="20"/>
          <w:szCs w:val="20"/>
        </w:rPr>
      </w:pPr>
      <w:r w:rsidRPr="00074BE0">
        <w:rPr>
          <w:rFonts w:cs="Arial"/>
          <w:bCs/>
          <w:iCs/>
          <w:sz w:val="20"/>
          <w:szCs w:val="20"/>
        </w:rPr>
        <w:t>(3) Blago je treba dostaviti ddp Splošna bolnišnica Brežice – razloženo v skladišču naročnika (lekarna).</w:t>
      </w:r>
    </w:p>
    <w:p w14:paraId="0BCE4293" w14:textId="77777777" w:rsidR="00203B66" w:rsidRPr="00074BE0" w:rsidRDefault="00203B66" w:rsidP="00203B66">
      <w:pPr>
        <w:rPr>
          <w:rFonts w:cs="Arial"/>
          <w:sz w:val="20"/>
          <w:szCs w:val="20"/>
        </w:rPr>
      </w:pPr>
    </w:p>
    <w:p w14:paraId="2521AA2B" w14:textId="77777777" w:rsidR="00D82264" w:rsidRPr="00074BE0" w:rsidRDefault="00D82264" w:rsidP="00203B66">
      <w:pPr>
        <w:rPr>
          <w:rFonts w:cs="Arial"/>
          <w:sz w:val="20"/>
          <w:szCs w:val="20"/>
        </w:rPr>
      </w:pPr>
    </w:p>
    <w:p w14:paraId="02DCC0B9" w14:textId="421F7E5C" w:rsidR="00203B66" w:rsidRPr="00074BE0" w:rsidRDefault="00074BE0" w:rsidP="00203B66">
      <w:pPr>
        <w:rPr>
          <w:rFonts w:cs="Arial"/>
          <w:sz w:val="20"/>
          <w:szCs w:val="20"/>
        </w:rPr>
      </w:pPr>
      <w:r>
        <w:rPr>
          <w:rFonts w:cs="Arial"/>
          <w:sz w:val="20"/>
          <w:szCs w:val="20"/>
        </w:rPr>
        <w:t xml:space="preserve">IV. </w:t>
      </w:r>
      <w:r w:rsidR="00203B66" w:rsidRPr="00074BE0">
        <w:rPr>
          <w:rFonts w:cs="Arial"/>
          <w:sz w:val="20"/>
          <w:szCs w:val="20"/>
        </w:rPr>
        <w:t>VREDNOST</w:t>
      </w:r>
      <w:r>
        <w:rPr>
          <w:rFonts w:cs="Arial"/>
          <w:sz w:val="20"/>
          <w:szCs w:val="20"/>
        </w:rPr>
        <w:t xml:space="preserve"> OKVIRNEGA SPORAZUMA</w:t>
      </w:r>
    </w:p>
    <w:p w14:paraId="69DA18F9"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EFD0942" w14:textId="77777777" w:rsidR="00203B66" w:rsidRPr="00074BE0" w:rsidRDefault="00203B66" w:rsidP="00203B66">
      <w:pPr>
        <w:rPr>
          <w:rFonts w:cs="Arial"/>
          <w:sz w:val="20"/>
          <w:szCs w:val="20"/>
        </w:rPr>
      </w:pPr>
    </w:p>
    <w:p w14:paraId="651A3019" w14:textId="77777777" w:rsidR="00391984" w:rsidRPr="006251E7" w:rsidRDefault="00D82264" w:rsidP="00391984">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sidR="00391984" w:rsidRPr="006251E7">
        <w:rPr>
          <w:rFonts w:cs="Arial"/>
          <w:bCs/>
          <w:iCs/>
          <w:sz w:val="20"/>
          <w:szCs w:val="20"/>
        </w:rPr>
        <w:t xml:space="preserve">Dobavitelj nudi blago iz 1. člena tega sporazuma po ceni: </w:t>
      </w:r>
    </w:p>
    <w:p w14:paraId="38B424D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1 </w:t>
      </w:r>
      <w:r>
        <w:rPr>
          <w:rFonts w:cs="Arial"/>
          <w:bCs/>
          <w:iCs/>
          <w:sz w:val="20"/>
          <w:szCs w:val="20"/>
        </w:rPr>
        <w:t>– Mala osteosinteza - jeklo</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71F7472A"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6721364"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 xml:space="preserve">Distalni radius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15EA3FE"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sklop 4 – Votli vijaki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6C617B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6889D75F"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Velika osteosinteza – titan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0B184150"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r>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C8E5FD2"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Kiršnerjeve žice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3CFED940"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Intramedularni žebelj za osteosintezo kolka in PFNA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17E13D8D"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370300C5" w14:textId="77777777" w:rsidR="00391984"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09416867"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xml:space="preserve">– Intramedularni žebelj za zlome nadlahti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D4EDAEF"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 xml:space="preserve">Intramedularni titanijev elastični žebelj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531E069" w14:textId="77777777" w:rsidR="00391984" w:rsidRPr="006251E7"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14</w:t>
      </w:r>
      <w:r w:rsidRPr="006251E7">
        <w:rPr>
          <w:rFonts w:cs="Arial"/>
          <w:bCs/>
          <w:iCs/>
          <w:sz w:val="20"/>
          <w:szCs w:val="20"/>
        </w:rPr>
        <w:t xml:space="preserve"> </w:t>
      </w:r>
      <w:r>
        <w:rPr>
          <w:rFonts w:cs="Arial"/>
          <w:bCs/>
          <w:iCs/>
          <w:sz w:val="20"/>
          <w:szCs w:val="20"/>
        </w:rPr>
        <w:t>– Zunanji fiksater</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57AF0F7" w14:textId="77777777" w:rsidR="00391984" w:rsidRPr="007E2405" w:rsidRDefault="00391984" w:rsidP="00391984">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7E2405">
        <w:rPr>
          <w:rFonts w:cs="Arial"/>
          <w:bCs/>
          <w:iCs/>
          <w:sz w:val="20"/>
          <w:szCs w:val="20"/>
        </w:rPr>
        <w:t xml:space="preserve">sklop 15 – Potrošni material </w:t>
      </w:r>
      <w:r w:rsidRPr="007E2405">
        <w:rPr>
          <w:rFonts w:cs="Arial"/>
          <w:bCs/>
          <w:iCs/>
          <w:sz w:val="20"/>
          <w:szCs w:val="20"/>
        </w:rPr>
        <w:fldChar w:fldCharType="begin">
          <w:ffData>
            <w:name w:val="Besedilo414"/>
            <w:enabled/>
            <w:calcOnExit w:val="0"/>
            <w:textInput/>
          </w:ffData>
        </w:fldChar>
      </w:r>
      <w:r w:rsidRPr="007E2405">
        <w:rPr>
          <w:rFonts w:cs="Arial"/>
          <w:bCs/>
          <w:iCs/>
          <w:sz w:val="20"/>
          <w:szCs w:val="20"/>
        </w:rPr>
        <w:instrText xml:space="preserve"> FORMTEXT </w:instrText>
      </w:r>
      <w:r w:rsidRPr="007E2405">
        <w:rPr>
          <w:rFonts w:cs="Arial"/>
          <w:bCs/>
          <w:iCs/>
          <w:sz w:val="20"/>
          <w:szCs w:val="20"/>
        </w:rPr>
      </w:r>
      <w:r w:rsidRPr="007E2405">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7E2405">
        <w:rPr>
          <w:rFonts w:cs="Arial"/>
          <w:bCs/>
          <w:iCs/>
          <w:sz w:val="20"/>
          <w:szCs w:val="20"/>
        </w:rPr>
        <w:fldChar w:fldCharType="end"/>
      </w:r>
      <w:r w:rsidRPr="007E2405">
        <w:rPr>
          <w:rFonts w:cs="Arial"/>
          <w:bCs/>
          <w:iCs/>
          <w:sz w:val="20"/>
          <w:szCs w:val="20"/>
        </w:rPr>
        <w:t xml:space="preserve"> EUR z DDV,</w:t>
      </w:r>
    </w:p>
    <w:p w14:paraId="787AFEE1" w14:textId="77777777" w:rsidR="00391984" w:rsidRPr="006251E7" w:rsidRDefault="00391984" w:rsidP="003919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1910510" w14:textId="77777777" w:rsidR="00391984" w:rsidRPr="006251E7" w:rsidRDefault="00391984" w:rsidP="003919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kot izhaja iz njegove ponudbe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w:t>
      </w:r>
    </w:p>
    <w:p w14:paraId="0D049A23" w14:textId="77777777" w:rsidR="00203B66" w:rsidRPr="00074BE0" w:rsidRDefault="00203B66" w:rsidP="00203B66">
      <w:pPr>
        <w:rPr>
          <w:rFonts w:cs="Arial"/>
          <w:sz w:val="20"/>
          <w:szCs w:val="20"/>
        </w:rPr>
      </w:pPr>
    </w:p>
    <w:p w14:paraId="48F77849" w14:textId="164F7C25"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sidR="0034055D">
        <w:rPr>
          <w:rFonts w:cs="Arial"/>
          <w:bCs/>
          <w:iCs/>
          <w:sz w:val="20"/>
          <w:szCs w:val="20"/>
        </w:rPr>
        <w:t>Pogodbeni s</w:t>
      </w:r>
      <w:r w:rsidRPr="00074BE0">
        <w:rPr>
          <w:rFonts w:cs="Arial"/>
          <w:bCs/>
          <w:iCs/>
          <w:sz w:val="20"/>
          <w:szCs w:val="20"/>
        </w:rPr>
        <w:t>tranki</w:t>
      </w:r>
      <w:r w:rsidR="00074BE0">
        <w:rPr>
          <w:rFonts w:cs="Arial"/>
          <w:bCs/>
          <w:iCs/>
          <w:sz w:val="20"/>
          <w:szCs w:val="20"/>
        </w:rPr>
        <w:t xml:space="preserve"> </w:t>
      </w:r>
      <w:r w:rsidRPr="00074BE0">
        <w:rPr>
          <w:rFonts w:cs="Arial"/>
          <w:bCs/>
          <w:iCs/>
          <w:sz w:val="20"/>
          <w:szCs w:val="20"/>
        </w:rPr>
        <w:t>sta soglasni, da so vsi stroški dobavitelja vključeni v ceno. Cena iz prejšnjega odstavka vsebuje vse dajatve, davke,</w:t>
      </w:r>
      <w:r w:rsidR="003E2954" w:rsidRPr="00074BE0">
        <w:rPr>
          <w:rFonts w:cs="Arial"/>
          <w:bCs/>
          <w:iCs/>
          <w:sz w:val="20"/>
          <w:szCs w:val="20"/>
        </w:rPr>
        <w:t xml:space="preserve"> ustrezem inštrumentarij  za vse vrste artiklov, ki jih bo dobavitelj dobavljal, reden servis oziroma nadomeščanje pokvarjenega inštrumentarija, če za okvaro</w:t>
      </w:r>
      <w:r w:rsidR="00AD0BF6">
        <w:rPr>
          <w:rFonts w:cs="Arial"/>
          <w:bCs/>
          <w:iCs/>
          <w:sz w:val="20"/>
          <w:szCs w:val="20"/>
        </w:rPr>
        <w:t xml:space="preserve"> ali poškodbo</w:t>
      </w:r>
      <w:r w:rsidR="003E2954" w:rsidRPr="00074BE0">
        <w:rPr>
          <w:rFonts w:cs="Arial"/>
          <w:bCs/>
          <w:iCs/>
          <w:sz w:val="20"/>
          <w:szCs w:val="20"/>
        </w:rPr>
        <w:t xml:space="preserve"> ni kriv naročnik</w:t>
      </w:r>
      <w:r w:rsidRPr="00074BE0">
        <w:rPr>
          <w:rFonts w:cs="Arial"/>
          <w:bCs/>
          <w:iCs/>
          <w:sz w:val="20"/>
          <w:szCs w:val="20"/>
        </w:rPr>
        <w:t>,</w:t>
      </w:r>
      <w:r w:rsidR="003E2954" w:rsidRPr="00074BE0">
        <w:rPr>
          <w:rFonts w:cs="Arial"/>
          <w:bCs/>
          <w:iCs/>
          <w:sz w:val="20"/>
          <w:szCs w:val="20"/>
        </w:rPr>
        <w:t xml:space="preserve"> stroške</w:t>
      </w:r>
      <w:r w:rsidRPr="00074BE0">
        <w:rPr>
          <w:rFonts w:cs="Arial"/>
          <w:bCs/>
          <w:iCs/>
          <w:sz w:val="20"/>
          <w:szCs w:val="20"/>
        </w:rPr>
        <w:t xml:space="preserve"> izobraževanja uporabnikov. Cene so podane DDP naročnik (Incoterms 2010).</w:t>
      </w:r>
    </w:p>
    <w:p w14:paraId="58CE5C9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2DF0C"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Cene so za čas trajanja tega okvirnega sporazuma fiksne. </w:t>
      </w:r>
    </w:p>
    <w:p w14:paraId="71F3D98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D3005F8" w14:textId="32ECE7C9" w:rsidR="00AA4FAB" w:rsidRPr="00074BE0" w:rsidRDefault="00EE205F" w:rsidP="00EE205F">
      <w:pPr>
        <w:spacing w:line="260" w:lineRule="exact"/>
        <w:rPr>
          <w:rFonts w:cs="Arial"/>
          <w:sz w:val="20"/>
          <w:szCs w:val="20"/>
        </w:rPr>
      </w:pPr>
      <w:r w:rsidRPr="00074BE0">
        <w:rPr>
          <w:rFonts w:cs="Arial"/>
          <w:bCs/>
          <w:iCs/>
          <w:sz w:val="20"/>
          <w:szCs w:val="20"/>
        </w:rPr>
        <w:lastRenderedPageBreak/>
        <w:t>(4) V primeru spremembe zakona, ki ureja davek na dodano vrednost, s katerim se spremeni davčna stopnja za vrste blaga iz ponudbe v času trajanja sporazuma, se lahko cene iz ponudbe korigirajo izključno v višini nastale davčne spremembe.</w:t>
      </w:r>
    </w:p>
    <w:p w14:paraId="4584D878" w14:textId="77777777" w:rsidR="00EE205F" w:rsidRPr="00074BE0" w:rsidRDefault="00EE205F" w:rsidP="00AA4FAB">
      <w:pPr>
        <w:rPr>
          <w:rFonts w:cs="Arial"/>
          <w:sz w:val="20"/>
          <w:szCs w:val="20"/>
        </w:rPr>
      </w:pPr>
      <w:bookmarkStart w:id="71" w:name="_Toc318711898"/>
      <w:bookmarkStart w:id="72" w:name="_Toc318723627"/>
      <w:bookmarkStart w:id="73" w:name="_Toc318723759"/>
      <w:bookmarkStart w:id="74" w:name="_Toc322609487"/>
      <w:bookmarkStart w:id="75" w:name="_Toc322678188"/>
      <w:bookmarkStart w:id="76" w:name="_Toc332714692"/>
      <w:bookmarkStart w:id="77" w:name="_Toc402938177"/>
      <w:bookmarkStart w:id="78" w:name="_Toc402956133"/>
      <w:bookmarkStart w:id="79" w:name="_Toc405979803"/>
      <w:bookmarkStart w:id="80" w:name="_Toc406654020"/>
      <w:bookmarkStart w:id="81" w:name="_Toc446451053"/>
    </w:p>
    <w:p w14:paraId="39649F07" w14:textId="77777777" w:rsidR="00EE205F" w:rsidRPr="00074BE0" w:rsidRDefault="00EE205F" w:rsidP="00AA4FAB">
      <w:pPr>
        <w:rPr>
          <w:rFonts w:cs="Arial"/>
          <w:sz w:val="20"/>
          <w:szCs w:val="20"/>
        </w:rPr>
      </w:pPr>
    </w:p>
    <w:p w14:paraId="194D82C3" w14:textId="0DF6353A"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4D9E3FD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B04F6FF" w14:textId="7998E74E" w:rsidR="00EE205F" w:rsidRPr="00074BE0" w:rsidRDefault="00EE205F" w:rsidP="00BC5850">
      <w:pPr>
        <w:pStyle w:val="Odstavekseznama"/>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8847C31"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D9D1854"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7EBB0EA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692E0916"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261F8AE7" w14:textId="77777777" w:rsidR="00EE205F" w:rsidRPr="00074BE0" w:rsidRDefault="00EE205F" w:rsidP="00BC5850">
      <w:pPr>
        <w:widowControl w:val="0"/>
        <w:numPr>
          <w:ilvl w:val="0"/>
          <w:numId w:val="30"/>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2D65D08C" w14:textId="77777777" w:rsidR="00EE205F" w:rsidRDefault="00EE205F"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57ADF385" w14:textId="77777777" w:rsidR="0034055D"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76410CE" w14:textId="77777777" w:rsidR="0034055D" w:rsidRPr="00074BE0" w:rsidRDefault="0034055D" w:rsidP="00EE205F">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35FE4B86" w14:textId="77777777" w:rsidR="00EE205F" w:rsidRPr="00074BE0" w:rsidRDefault="00EE205F" w:rsidP="00BC5850">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77A4242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0BC92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3230C70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1450BDCD"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788E1BEA"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7ED1D3EB"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52BBDE93"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0C567F27"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6D58B529"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ves čas izvajanja naročila spoštoval in upošteval zahteve naročnika iz razpisne dokumentacije po javnem naročilu iz 1. člena tega sporazuma, svojo ponudbo,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na podlagi katere je bil izbran in določila tega okvirnega sporazuma,</w:t>
      </w:r>
    </w:p>
    <w:p w14:paraId="7F2AD65C" w14:textId="77777777" w:rsidR="00EE205F" w:rsidRPr="00074BE0" w:rsidRDefault="00EE205F" w:rsidP="00BC5850">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96E79F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E4AAE6A"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11C144" w14:textId="07E6E6F4"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5E3046B6"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D159B5D"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0F64A87"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4395EDBE"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69CE5D8D"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E7C7A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E36547" w14:textId="4036D8C9"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78B1282F"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3F5F99A5" w14:textId="77777777" w:rsidR="00EE205F" w:rsidRPr="00074BE0" w:rsidRDefault="00EE205F" w:rsidP="00BC5850">
      <w:pPr>
        <w:widowControl w:val="0"/>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1963179" w14:textId="77777777" w:rsidR="00EE205F" w:rsidRPr="00074BE0" w:rsidRDefault="00EE205F" w:rsidP="00E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9392D58" w14:textId="09F4C354" w:rsidR="00EE205F" w:rsidRPr="00074BE0" w:rsidRDefault="00EE205F" w:rsidP="00EE205F">
      <w:pPr>
        <w:rPr>
          <w:rFonts w:cs="Arial"/>
          <w:sz w:val="20"/>
          <w:szCs w:val="20"/>
        </w:rPr>
      </w:pPr>
      <w:r w:rsidRPr="00074BE0">
        <w:rPr>
          <w:rFonts w:cs="Arial"/>
          <w:bCs/>
          <w:iCs/>
          <w:sz w:val="20"/>
          <w:szCs w:val="20"/>
        </w:rPr>
        <w:t>Kakovost blaga mora ustrezati obstoječim standardom in deklarirani kakovosti blaga.</w:t>
      </w:r>
    </w:p>
    <w:p w14:paraId="1CF90BFC" w14:textId="77777777" w:rsidR="00EE205F" w:rsidRPr="00074BE0" w:rsidRDefault="00EE205F" w:rsidP="00AA4FAB">
      <w:pPr>
        <w:rPr>
          <w:rFonts w:cs="Arial"/>
          <w:sz w:val="20"/>
          <w:szCs w:val="20"/>
        </w:rPr>
      </w:pPr>
    </w:p>
    <w:p w14:paraId="0F900A8E" w14:textId="77777777" w:rsidR="003E2954" w:rsidRPr="00074BE0" w:rsidRDefault="003E2954" w:rsidP="00AA4FAB">
      <w:pPr>
        <w:rPr>
          <w:rFonts w:cs="Arial"/>
          <w:sz w:val="20"/>
          <w:szCs w:val="20"/>
        </w:rPr>
      </w:pPr>
    </w:p>
    <w:p w14:paraId="49FA0488" w14:textId="23F19499" w:rsidR="00AA4FAB" w:rsidRPr="00074BE0" w:rsidRDefault="00AA4FAB" w:rsidP="00AA4FAB">
      <w:pPr>
        <w:rPr>
          <w:rFonts w:cs="Arial"/>
          <w:sz w:val="20"/>
          <w:szCs w:val="20"/>
        </w:rPr>
      </w:pPr>
      <w:r w:rsidRPr="00074BE0">
        <w:rPr>
          <w:rFonts w:cs="Arial"/>
          <w:sz w:val="20"/>
          <w:szCs w:val="20"/>
        </w:rPr>
        <w:t>V</w:t>
      </w:r>
      <w:r w:rsidR="003E2954" w:rsidRPr="00074BE0">
        <w:rPr>
          <w:rFonts w:cs="Arial"/>
          <w:sz w:val="20"/>
          <w:szCs w:val="20"/>
        </w:rPr>
        <w:t>I</w:t>
      </w:r>
      <w:r w:rsidR="00EE205F" w:rsidRPr="00074BE0">
        <w:rPr>
          <w:rFonts w:cs="Arial"/>
          <w:sz w:val="20"/>
          <w:szCs w:val="20"/>
        </w:rPr>
        <w:t>II</w:t>
      </w:r>
      <w:r w:rsidRPr="00074BE0">
        <w:rPr>
          <w:rFonts w:cs="Arial"/>
          <w:sz w:val="20"/>
          <w:szCs w:val="20"/>
        </w:rPr>
        <w:t>. NAČIN PLAČILA</w:t>
      </w:r>
      <w:bookmarkEnd w:id="71"/>
      <w:bookmarkEnd w:id="72"/>
      <w:bookmarkEnd w:id="73"/>
      <w:bookmarkEnd w:id="74"/>
      <w:bookmarkEnd w:id="75"/>
      <w:bookmarkEnd w:id="76"/>
      <w:bookmarkEnd w:id="77"/>
      <w:bookmarkEnd w:id="78"/>
      <w:bookmarkEnd w:id="79"/>
      <w:bookmarkEnd w:id="80"/>
      <w:bookmarkEnd w:id="81"/>
    </w:p>
    <w:p w14:paraId="5661A9C6" w14:textId="77777777" w:rsidR="00AA4FAB" w:rsidRPr="00074BE0" w:rsidRDefault="00AA4FAB" w:rsidP="00AA4FAB">
      <w:pPr>
        <w:spacing w:line="260" w:lineRule="exact"/>
        <w:rPr>
          <w:rFonts w:cs="Arial"/>
          <w:sz w:val="20"/>
          <w:szCs w:val="20"/>
        </w:rPr>
      </w:pPr>
    </w:p>
    <w:p w14:paraId="70453BE6" w14:textId="2B17D0F4" w:rsidR="00AA4FAB" w:rsidRPr="00074BE0" w:rsidRDefault="00AA4FAB" w:rsidP="00BC5850">
      <w:pPr>
        <w:numPr>
          <w:ilvl w:val="0"/>
          <w:numId w:val="27"/>
        </w:numPr>
        <w:spacing w:line="260" w:lineRule="exact"/>
        <w:jc w:val="center"/>
        <w:rPr>
          <w:rFonts w:cs="Arial"/>
          <w:sz w:val="20"/>
          <w:szCs w:val="20"/>
        </w:rPr>
      </w:pPr>
      <w:r w:rsidRPr="00074BE0">
        <w:rPr>
          <w:rFonts w:cs="Arial"/>
          <w:sz w:val="20"/>
          <w:szCs w:val="20"/>
        </w:rPr>
        <w:t>člen</w:t>
      </w:r>
    </w:p>
    <w:p w14:paraId="0F53516E" w14:textId="77777777" w:rsidR="003E2954" w:rsidRPr="00074BE0" w:rsidRDefault="003E2954" w:rsidP="00203B66">
      <w:pPr>
        <w:rPr>
          <w:rFonts w:cs="Arial"/>
          <w:bCs/>
          <w:iCs/>
          <w:sz w:val="20"/>
          <w:szCs w:val="20"/>
        </w:rPr>
      </w:pPr>
    </w:p>
    <w:p w14:paraId="3F69312D" w14:textId="738F391B" w:rsidR="00203B66" w:rsidRPr="00074BE0" w:rsidRDefault="003E2954" w:rsidP="00203B66">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33FD0ACE" w14:textId="77777777" w:rsidR="003E2954" w:rsidRPr="00074BE0" w:rsidRDefault="003E2954" w:rsidP="00203B66">
      <w:pPr>
        <w:rPr>
          <w:rFonts w:cs="Arial"/>
          <w:sz w:val="20"/>
          <w:szCs w:val="20"/>
        </w:rPr>
      </w:pPr>
    </w:p>
    <w:p w14:paraId="3677E43B" w14:textId="6274B75B" w:rsidR="003E2954" w:rsidRPr="00074BE0" w:rsidRDefault="00D8226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w:t>
      </w:r>
      <w:r w:rsidR="003E2954" w:rsidRPr="00074BE0">
        <w:rPr>
          <w:rFonts w:cs="Arial"/>
          <w:sz w:val="20"/>
          <w:szCs w:val="20"/>
        </w:rPr>
        <w:t>2</w:t>
      </w:r>
      <w:r w:rsidRPr="00074BE0">
        <w:rPr>
          <w:rFonts w:cs="Arial"/>
          <w:sz w:val="20"/>
          <w:szCs w:val="20"/>
        </w:rPr>
        <w:t xml:space="preserve">) </w:t>
      </w:r>
      <w:r w:rsidR="003E2954" w:rsidRPr="00074BE0">
        <w:rPr>
          <w:rFonts w:cs="Arial"/>
          <w:bCs/>
          <w:iCs/>
          <w:sz w:val="20"/>
          <w:szCs w:val="20"/>
        </w:rPr>
        <w:t xml:space="preserve">Naročnik bo dobavitelju vsak izstavljen eračun, ki ga bo predhodno potrdil naročnikov skrbnik tega okvirnega sporazuma, plačal v roku 60 dni od uradnega datuma prejema eračuna na transakcijski račun dobavitelja številka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 xml:space="preserve"> odprt pri </w:t>
      </w:r>
      <w:r w:rsidR="003E2954" w:rsidRPr="00074BE0">
        <w:rPr>
          <w:rFonts w:cs="Arial"/>
          <w:bCs/>
          <w:iCs/>
          <w:sz w:val="20"/>
          <w:szCs w:val="20"/>
        </w:rPr>
        <w:fldChar w:fldCharType="begin">
          <w:ffData>
            <w:name w:val="Besedilo414"/>
            <w:enabled/>
            <w:calcOnExit w:val="0"/>
            <w:textInput/>
          </w:ffData>
        </w:fldChar>
      </w:r>
      <w:r w:rsidR="003E2954" w:rsidRPr="00074BE0">
        <w:rPr>
          <w:rFonts w:cs="Arial"/>
          <w:bCs/>
          <w:iCs/>
          <w:sz w:val="20"/>
          <w:szCs w:val="20"/>
        </w:rPr>
        <w:instrText xml:space="preserve"> FORMTEXT </w:instrText>
      </w:r>
      <w:r w:rsidR="003E2954" w:rsidRPr="00074BE0">
        <w:rPr>
          <w:rFonts w:cs="Arial"/>
          <w:bCs/>
          <w:iCs/>
          <w:sz w:val="20"/>
          <w:szCs w:val="20"/>
        </w:rPr>
      </w:r>
      <w:r w:rsidR="003E2954" w:rsidRPr="00074BE0">
        <w:rPr>
          <w:rFonts w:cs="Arial"/>
          <w:bCs/>
          <w:iCs/>
          <w:sz w:val="20"/>
          <w:szCs w:val="20"/>
        </w:rPr>
        <w:fldChar w:fldCharType="separate"/>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t> </w:t>
      </w:r>
      <w:r w:rsidR="003E2954" w:rsidRPr="00074BE0">
        <w:rPr>
          <w:rFonts w:cs="Arial"/>
          <w:bCs/>
          <w:iCs/>
          <w:sz w:val="20"/>
          <w:szCs w:val="20"/>
        </w:rPr>
        <w:fldChar w:fldCharType="end"/>
      </w:r>
      <w:r w:rsidR="003E2954" w:rsidRPr="00074BE0">
        <w:rPr>
          <w:rFonts w:cs="Arial"/>
          <w:bCs/>
          <w:iCs/>
          <w:sz w:val="20"/>
          <w:szCs w:val="20"/>
        </w:rPr>
        <w:t>.</w:t>
      </w:r>
    </w:p>
    <w:p w14:paraId="75F9181B" w14:textId="0DA7494F" w:rsidR="00203B66" w:rsidRPr="00074BE0" w:rsidRDefault="00203B66" w:rsidP="003E2954">
      <w:pPr>
        <w:rPr>
          <w:rFonts w:cs="Arial"/>
          <w:sz w:val="20"/>
          <w:szCs w:val="20"/>
        </w:rPr>
      </w:pPr>
      <w:r w:rsidRPr="00074BE0">
        <w:rPr>
          <w:rFonts w:cs="Arial"/>
          <w:sz w:val="20"/>
          <w:szCs w:val="20"/>
        </w:rPr>
        <w:t xml:space="preserve"> </w:t>
      </w:r>
    </w:p>
    <w:p w14:paraId="701EC774" w14:textId="4A26C6F5" w:rsidR="00203B66" w:rsidRPr="00074BE0" w:rsidRDefault="00D82264" w:rsidP="00203B66">
      <w:pPr>
        <w:rPr>
          <w:rFonts w:cs="Arial"/>
          <w:sz w:val="20"/>
          <w:szCs w:val="20"/>
        </w:rPr>
      </w:pPr>
      <w:r w:rsidRPr="00074BE0">
        <w:rPr>
          <w:rFonts w:cs="Arial"/>
          <w:sz w:val="20"/>
          <w:szCs w:val="20"/>
        </w:rPr>
        <w:t>(</w:t>
      </w:r>
      <w:r w:rsidR="003E2954" w:rsidRPr="00074BE0">
        <w:rPr>
          <w:rFonts w:cs="Arial"/>
          <w:sz w:val="20"/>
          <w:szCs w:val="20"/>
        </w:rPr>
        <w:t>3</w:t>
      </w:r>
      <w:r w:rsidRPr="00074BE0">
        <w:rPr>
          <w:rFonts w:cs="Arial"/>
          <w:sz w:val="20"/>
          <w:szCs w:val="20"/>
        </w:rPr>
        <w:t xml:space="preserve">) </w:t>
      </w:r>
      <w:r w:rsidR="00203B66" w:rsidRPr="00074BE0">
        <w:rPr>
          <w:rFonts w:cs="Arial"/>
          <w:sz w:val="20"/>
          <w:szCs w:val="20"/>
        </w:rPr>
        <w:t>Od neupravičeno in/ali nepravočasno plačanih zneskov pripadajo izvajalcu oziroma podizvajalcem zakonite zamudne obresti.</w:t>
      </w:r>
    </w:p>
    <w:p w14:paraId="43BB5818" w14:textId="77777777" w:rsidR="00AA4FAB" w:rsidRPr="00074BE0" w:rsidRDefault="00AA4FAB" w:rsidP="00203B66">
      <w:pPr>
        <w:rPr>
          <w:rFonts w:cs="Arial"/>
          <w:sz w:val="20"/>
          <w:szCs w:val="20"/>
        </w:rPr>
      </w:pPr>
    </w:p>
    <w:p w14:paraId="4B20CD0D" w14:textId="77777777" w:rsidR="00203B66" w:rsidRPr="00074BE0" w:rsidRDefault="00203B66" w:rsidP="00203B66">
      <w:pPr>
        <w:rPr>
          <w:rFonts w:cs="Arial"/>
          <w:sz w:val="20"/>
          <w:szCs w:val="20"/>
        </w:rPr>
      </w:pPr>
    </w:p>
    <w:p w14:paraId="3CDFCBBC" w14:textId="16FBE6B3"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IX. PREVENTIVNO VZDRŽEVANJE IN ODPRAVA NAPAK TER ZAGOTAVLJANJE REZERVNIH DELOV ZA INŠTRUMENTARIJ, KI SE NAHAJA PRI NAROČNIKU</w:t>
      </w:r>
    </w:p>
    <w:p w14:paraId="7097B25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A121DA"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E9C59D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30AA42"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se obvezuje v pogodbenem roku, brezplačno zagotavljati:</w:t>
      </w:r>
    </w:p>
    <w:p w14:paraId="090095B3"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ustrezen inštrumentarij </w:t>
      </w:r>
      <w:r w:rsidRPr="00074BE0">
        <w:rPr>
          <w:rFonts w:cs="Arial"/>
          <w:sz w:val="20"/>
          <w:szCs w:val="20"/>
        </w:rPr>
        <w:t>za vse vrste artiklov, ki jih bo dobavljal</w:t>
      </w:r>
      <w:r w:rsidRPr="00074BE0">
        <w:rPr>
          <w:rFonts w:cs="Arial"/>
          <w:bCs/>
          <w:iCs/>
          <w:sz w:val="20"/>
          <w:szCs w:val="20"/>
        </w:rPr>
        <w:t xml:space="preserve"> in </w:t>
      </w:r>
    </w:p>
    <w:p w14:paraId="767BA0E8" w14:textId="77777777" w:rsidR="003E2954" w:rsidRPr="00074BE0" w:rsidRDefault="003E2954" w:rsidP="00BC5850">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reden servis oziroma nadomeščanje pokvarjenega instrumentarija,</w:t>
      </w:r>
    </w:p>
    <w:p w14:paraId="7FD8DCEA"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pri čemer morajo biti že vključeni vsi stroški dela, potni stroški ter vsi morebitni ostali stroški ter odpravo vseh napak in pomanjkljivosti.   </w:t>
      </w:r>
    </w:p>
    <w:p w14:paraId="3D9FE7E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8ABD63" w14:textId="77777777" w:rsidR="0034055D" w:rsidRPr="00074BE0" w:rsidRDefault="0034055D"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9702544" w14:textId="6D255C51"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X. JAMSTVA IN GARANCIJSKE OBVEZNOSTI DOBAVITELJA</w:t>
      </w:r>
    </w:p>
    <w:p w14:paraId="6E5285C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E42373"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130D71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B9090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1A9CA37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638F0F8"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5181058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BED98C" w14:textId="2331DD1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Izvajalec je dolžan v roku najkasneje 10 dni po podpisu tega sporazuma naročniku izročiti </w:t>
      </w:r>
      <w:r w:rsidR="00074BE0" w:rsidRPr="00074BE0">
        <w:rPr>
          <w:rFonts w:cs="Arial"/>
          <w:bCs/>
          <w:iCs/>
          <w:sz w:val="20"/>
          <w:szCs w:val="20"/>
        </w:rPr>
        <w:t>finančno zavarovanje</w:t>
      </w:r>
      <w:r w:rsidRPr="00074BE0">
        <w:rPr>
          <w:rFonts w:cs="Arial"/>
          <w:bCs/>
          <w:iCs/>
          <w:sz w:val="20"/>
          <w:szCs w:val="20"/>
        </w:rPr>
        <w:t xml:space="preserve"> za dobro izvedbo pogodbenih obveznosti v </w:t>
      </w:r>
      <w:r w:rsidR="00074BE0" w:rsidRPr="00074BE0">
        <w:rPr>
          <w:rFonts w:cs="Arial"/>
          <w:bCs/>
          <w:iCs/>
          <w:sz w:val="20"/>
          <w:szCs w:val="20"/>
        </w:rPr>
        <w:t>5% pogodbene vrednosti (z DDV)</w:t>
      </w:r>
      <w:r w:rsidRPr="00074BE0">
        <w:rPr>
          <w:rFonts w:cs="Arial"/>
          <w:bCs/>
          <w:iCs/>
          <w:sz w:val="20"/>
          <w:szCs w:val="20"/>
        </w:rPr>
        <w:t>, z veljavnostjo vsaj še en dan po preteku veljavnosti okvirnega sporazuma. Če naročnik v navedenem roku ne prejme veljavne</w:t>
      </w:r>
      <w:r w:rsidR="00074BE0" w:rsidRPr="00074BE0">
        <w:rPr>
          <w:rFonts w:cs="Arial"/>
          <w:bCs/>
          <w:iCs/>
          <w:sz w:val="20"/>
          <w:szCs w:val="20"/>
        </w:rPr>
        <w:t>ga</w:t>
      </w:r>
      <w:r w:rsidRPr="00074BE0">
        <w:rPr>
          <w:rFonts w:cs="Arial"/>
          <w:bCs/>
          <w:iCs/>
          <w:sz w:val="20"/>
          <w:szCs w:val="20"/>
        </w:rPr>
        <w:t xml:space="preserve"> in ustrezne</w:t>
      </w:r>
      <w:r w:rsidR="00074BE0" w:rsidRPr="00074BE0">
        <w:rPr>
          <w:rFonts w:cs="Arial"/>
          <w:bCs/>
          <w:iCs/>
          <w:sz w:val="20"/>
          <w:szCs w:val="20"/>
        </w:rPr>
        <w:t>ga</w:t>
      </w:r>
      <w:r w:rsidRPr="00074BE0">
        <w:rPr>
          <w:rFonts w:cs="Arial"/>
          <w:bCs/>
          <w:iCs/>
          <w:sz w:val="20"/>
          <w:szCs w:val="20"/>
        </w:rPr>
        <w:t xml:space="preserve"> </w:t>
      </w:r>
      <w:r w:rsidR="00074BE0" w:rsidRPr="00074BE0">
        <w:rPr>
          <w:rFonts w:cs="Arial"/>
          <w:bCs/>
          <w:iCs/>
          <w:sz w:val="20"/>
          <w:szCs w:val="20"/>
        </w:rPr>
        <w:t>finančnega zavarovanja</w:t>
      </w:r>
      <w:r w:rsidRPr="00074BE0">
        <w:rPr>
          <w:rFonts w:cs="Arial"/>
          <w:bCs/>
          <w:iCs/>
          <w:sz w:val="20"/>
          <w:szCs w:val="20"/>
        </w:rPr>
        <w:t>, se šteje, da sporazum ni bil sklenjen.</w:t>
      </w:r>
    </w:p>
    <w:p w14:paraId="7DACBC34"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BD5AAA" w14:textId="77777777" w:rsidR="00074BE0"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6BD09C1" w14:textId="4B85A704"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 </w:t>
      </w:r>
      <w:r w:rsidR="003E2954" w:rsidRPr="00074BE0">
        <w:rPr>
          <w:rFonts w:cs="Arial"/>
          <w:bCs/>
          <w:iCs/>
          <w:sz w:val="20"/>
          <w:szCs w:val="20"/>
        </w:rPr>
        <w:t>VIŠJA SILA</w:t>
      </w:r>
    </w:p>
    <w:p w14:paraId="7D2C1C7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4DA60D"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5DE814D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7561D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5136483F"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7E710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4FC1FE37"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0426F6D"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6FB99491"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85751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E8C05A" w14:textId="7EACBBE6" w:rsidR="003E2954" w:rsidRPr="00074BE0" w:rsidRDefault="00074BE0"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XII. </w:t>
      </w:r>
      <w:r w:rsidR="003E2954" w:rsidRPr="00074BE0">
        <w:rPr>
          <w:rFonts w:cs="Arial"/>
          <w:bCs/>
          <w:iCs/>
          <w:sz w:val="20"/>
          <w:szCs w:val="20"/>
        </w:rPr>
        <w:t>POSLOVNA SKRIVNOST</w:t>
      </w:r>
    </w:p>
    <w:p w14:paraId="532818DB"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44E736F" w14:textId="77777777" w:rsidR="003E2954" w:rsidRPr="00074BE0" w:rsidRDefault="003E2954" w:rsidP="00BC5850">
      <w:pPr>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0AF360E"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CB96A90" w14:textId="77777777" w:rsidR="003E2954" w:rsidRPr="00074BE0" w:rsidRDefault="003E2954" w:rsidP="003E29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E25F680" w14:textId="77777777" w:rsidR="003E2954" w:rsidRPr="00074BE0" w:rsidRDefault="003E2954" w:rsidP="00203B66">
      <w:pPr>
        <w:rPr>
          <w:rFonts w:cs="Arial"/>
          <w:sz w:val="20"/>
          <w:szCs w:val="20"/>
        </w:rPr>
      </w:pPr>
    </w:p>
    <w:p w14:paraId="516E6716" w14:textId="77777777" w:rsidR="003E2954" w:rsidRPr="00074BE0" w:rsidRDefault="003E2954" w:rsidP="00203B66">
      <w:pPr>
        <w:rPr>
          <w:rFonts w:cs="Arial"/>
          <w:sz w:val="20"/>
          <w:szCs w:val="20"/>
        </w:rPr>
      </w:pPr>
    </w:p>
    <w:p w14:paraId="485CBBE8" w14:textId="77777777" w:rsidR="00203B66" w:rsidRPr="00074BE0" w:rsidRDefault="00203B66" w:rsidP="00203B66">
      <w:pPr>
        <w:rPr>
          <w:rFonts w:eastAsia="Arial Unicode MS" w:cs="Arial"/>
          <w:sz w:val="20"/>
          <w:szCs w:val="20"/>
        </w:rPr>
      </w:pPr>
    </w:p>
    <w:p w14:paraId="5B4B3CEB" w14:textId="77777777" w:rsidR="00D82264" w:rsidRPr="00074BE0" w:rsidRDefault="00D82264" w:rsidP="00203B66">
      <w:pPr>
        <w:rPr>
          <w:rFonts w:eastAsia="Arial Unicode MS" w:cs="Arial"/>
          <w:sz w:val="20"/>
          <w:szCs w:val="20"/>
        </w:rPr>
      </w:pPr>
    </w:p>
    <w:p w14:paraId="28A190DE" w14:textId="723E6A85"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III</w:t>
      </w:r>
      <w:r w:rsidRPr="00074BE0">
        <w:rPr>
          <w:rFonts w:cs="Arial"/>
          <w:sz w:val="20"/>
          <w:szCs w:val="20"/>
        </w:rPr>
        <w:t>. POGODBENA KAZEN</w:t>
      </w:r>
    </w:p>
    <w:p w14:paraId="593F6977"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0BDEBBF" w14:textId="77777777" w:rsidR="00203B66" w:rsidRPr="00074BE0" w:rsidRDefault="00203B66" w:rsidP="00203B66">
      <w:pPr>
        <w:rPr>
          <w:rFonts w:cs="Arial"/>
          <w:sz w:val="20"/>
          <w:szCs w:val="20"/>
        </w:rPr>
      </w:pPr>
    </w:p>
    <w:p w14:paraId="4109DF58" w14:textId="35198AA2" w:rsidR="00203B66" w:rsidRPr="00074BE0" w:rsidRDefault="00D82264" w:rsidP="00203B66">
      <w:pPr>
        <w:rPr>
          <w:rFonts w:cs="Arial"/>
          <w:sz w:val="20"/>
          <w:szCs w:val="20"/>
        </w:rPr>
      </w:pPr>
      <w:r w:rsidRPr="00074BE0">
        <w:rPr>
          <w:rFonts w:cs="Arial"/>
          <w:sz w:val="20"/>
          <w:szCs w:val="20"/>
        </w:rPr>
        <w:t xml:space="preserve">(1) </w:t>
      </w:r>
      <w:r w:rsidR="00203B66" w:rsidRPr="00074BE0">
        <w:rPr>
          <w:rFonts w:cs="Arial"/>
          <w:sz w:val="20"/>
          <w:szCs w:val="20"/>
        </w:rPr>
        <w:t>V primeru, da izvajalec po svoji krivdi zakasni z izpolnitvijo obvez</w:t>
      </w:r>
      <w:r w:rsidR="0034055D">
        <w:rPr>
          <w:rFonts w:cs="Arial"/>
          <w:sz w:val="20"/>
          <w:szCs w:val="20"/>
        </w:rPr>
        <w:t xml:space="preserve"> okvirnega sporazuma</w:t>
      </w:r>
      <w:r w:rsidR="00203B66" w:rsidRPr="00074BE0">
        <w:rPr>
          <w:rFonts w:cs="Arial"/>
          <w:sz w:val="20"/>
          <w:szCs w:val="20"/>
        </w:rPr>
        <w:t>, lahko naročnik izvajalcu za vsak dan zamude zaračuna pogodbeno kazen v višini 0,2 % skupne pogodbene vrednosti. Skupna pogodbena kazen je lahko največ 10 % skupne pogodbene vrednosti.</w:t>
      </w:r>
    </w:p>
    <w:p w14:paraId="32CA0E9B" w14:textId="77777777" w:rsidR="00203B66" w:rsidRPr="00074BE0" w:rsidRDefault="00203B66" w:rsidP="00203B66">
      <w:pPr>
        <w:rPr>
          <w:rFonts w:cs="Arial"/>
          <w:sz w:val="20"/>
          <w:szCs w:val="20"/>
        </w:rPr>
      </w:pPr>
    </w:p>
    <w:p w14:paraId="0C9F2FC5" w14:textId="6407A8DF" w:rsidR="00203B66" w:rsidRPr="00074BE0" w:rsidRDefault="00D82264" w:rsidP="00203B66">
      <w:pPr>
        <w:rPr>
          <w:rFonts w:cs="Arial"/>
          <w:sz w:val="20"/>
          <w:szCs w:val="20"/>
        </w:rPr>
      </w:pPr>
      <w:r w:rsidRPr="00074BE0">
        <w:rPr>
          <w:rFonts w:cs="Arial"/>
          <w:sz w:val="20"/>
          <w:szCs w:val="20"/>
        </w:rPr>
        <w:t xml:space="preserve">(2) </w:t>
      </w:r>
      <w:r w:rsidR="00203B66" w:rsidRPr="00074BE0">
        <w:rPr>
          <w:rFonts w:cs="Arial"/>
          <w:sz w:val="20"/>
          <w:szCs w:val="20"/>
        </w:rPr>
        <w:t xml:space="preserve">Ne glede na prejšnji odstavek tega člena </w:t>
      </w:r>
      <w:r w:rsidR="00074BE0" w:rsidRPr="00074BE0">
        <w:rPr>
          <w:rFonts w:cs="Arial"/>
          <w:sz w:val="20"/>
          <w:szCs w:val="20"/>
        </w:rPr>
        <w:t>dobavitelj</w:t>
      </w:r>
      <w:r w:rsidR="00203B66" w:rsidRPr="00074BE0">
        <w:rPr>
          <w:rFonts w:cs="Arial"/>
          <w:sz w:val="20"/>
          <w:szCs w:val="20"/>
        </w:rPr>
        <w:t xml:space="preserve"> odgovarja naročniku za vso škodo, ki bi jo povzročil naročniku ali tretjim osebam kot tudi za stroške, ki bi jih naročnik utrpel zaradi pomanjkljivo ali nepravilno opravljenih pogodbenih obveznosti.</w:t>
      </w:r>
    </w:p>
    <w:p w14:paraId="51F85BC7" w14:textId="77777777" w:rsidR="00203B66" w:rsidRPr="00074BE0" w:rsidRDefault="00203B66" w:rsidP="00203B66">
      <w:pPr>
        <w:rPr>
          <w:rFonts w:cs="Arial"/>
          <w:sz w:val="20"/>
          <w:szCs w:val="20"/>
        </w:rPr>
      </w:pPr>
    </w:p>
    <w:p w14:paraId="3FE5B883" w14:textId="618A7C17" w:rsidR="00203B66" w:rsidRPr="00074BE0" w:rsidRDefault="00D82264" w:rsidP="00203B66">
      <w:pPr>
        <w:rPr>
          <w:rFonts w:cs="Arial"/>
          <w:sz w:val="20"/>
          <w:szCs w:val="20"/>
        </w:rPr>
      </w:pPr>
      <w:r w:rsidRPr="00074BE0">
        <w:rPr>
          <w:rFonts w:cs="Arial"/>
          <w:sz w:val="20"/>
          <w:szCs w:val="20"/>
        </w:rPr>
        <w:t xml:space="preserve">(3) </w:t>
      </w:r>
      <w:r w:rsidR="00203B66" w:rsidRPr="00074BE0">
        <w:rPr>
          <w:rFonts w:cs="Arial"/>
          <w:sz w:val="20"/>
          <w:szCs w:val="20"/>
        </w:rPr>
        <w:t>Če bo škoda, ki jo bo zaradi zamude utrpel naročnik večja od pogodbene kazni, ima naročnik pravico zahtevati razliko do polne odškodnine in unovčiti garancijo za dobro izvedbo pogodbenih obveznosti.</w:t>
      </w:r>
    </w:p>
    <w:p w14:paraId="6AE43D8C" w14:textId="77777777" w:rsidR="00203B66" w:rsidRDefault="00203B66" w:rsidP="00203B66">
      <w:pPr>
        <w:rPr>
          <w:rFonts w:cs="Arial"/>
          <w:sz w:val="20"/>
          <w:szCs w:val="20"/>
        </w:rPr>
      </w:pPr>
    </w:p>
    <w:p w14:paraId="625EC0A1" w14:textId="77777777" w:rsidR="0034055D" w:rsidRDefault="0034055D" w:rsidP="00203B66">
      <w:pPr>
        <w:rPr>
          <w:rFonts w:cs="Arial"/>
          <w:sz w:val="20"/>
          <w:szCs w:val="20"/>
        </w:rPr>
      </w:pPr>
    </w:p>
    <w:p w14:paraId="511A1A65" w14:textId="34EB2471"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IV</w:t>
      </w:r>
      <w:r w:rsidRPr="00074BE0">
        <w:rPr>
          <w:rFonts w:cs="Arial"/>
          <w:sz w:val="20"/>
          <w:szCs w:val="20"/>
        </w:rPr>
        <w:t>. POOBLAŠČENE OSEBE</w:t>
      </w:r>
    </w:p>
    <w:p w14:paraId="71737C5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76751147" w14:textId="77777777" w:rsidR="00203B66" w:rsidRPr="00074BE0" w:rsidRDefault="00203B66" w:rsidP="00203B66">
      <w:pPr>
        <w:rPr>
          <w:rFonts w:cs="Arial"/>
          <w:sz w:val="20"/>
          <w:szCs w:val="20"/>
        </w:rPr>
      </w:pPr>
    </w:p>
    <w:p w14:paraId="28D8C2C2" w14:textId="4FC31E2A" w:rsidR="00D82264" w:rsidRPr="00074BE0" w:rsidRDefault="00D82264" w:rsidP="00D82264">
      <w:pPr>
        <w:rPr>
          <w:rFonts w:cs="Arial"/>
          <w:sz w:val="20"/>
          <w:szCs w:val="20"/>
        </w:rPr>
      </w:pPr>
      <w:r w:rsidRPr="00074BE0">
        <w:rPr>
          <w:rFonts w:cs="Arial"/>
          <w:sz w:val="20"/>
          <w:szCs w:val="20"/>
        </w:rPr>
        <w:t>(</w:t>
      </w:r>
      <w:r w:rsidR="00074BE0" w:rsidRPr="00074BE0">
        <w:rPr>
          <w:rFonts w:cs="Arial"/>
          <w:sz w:val="20"/>
          <w:szCs w:val="20"/>
        </w:rPr>
        <w:t>1</w:t>
      </w:r>
      <w:r w:rsidRPr="00074BE0">
        <w:rPr>
          <w:rFonts w:cs="Arial"/>
          <w:sz w:val="20"/>
          <w:szCs w:val="20"/>
        </w:rPr>
        <w:t xml:space="preserve">) Skrbnik </w:t>
      </w:r>
      <w:r w:rsidR="0034055D">
        <w:rPr>
          <w:rFonts w:cs="Arial"/>
          <w:sz w:val="20"/>
          <w:szCs w:val="20"/>
        </w:rPr>
        <w:t>okvirnega sporazuma</w:t>
      </w:r>
      <w:r w:rsidRPr="00074BE0">
        <w:rPr>
          <w:rFonts w:cs="Arial"/>
          <w:sz w:val="20"/>
          <w:szCs w:val="20"/>
        </w:rPr>
        <w:t xml:space="preserve"> na strani naročnika je </w:t>
      </w:r>
      <w:r w:rsidR="00074BE0" w:rsidRPr="00074BE0">
        <w:rPr>
          <w:rFonts w:cs="Arial"/>
          <w:sz w:val="20"/>
          <w:szCs w:val="20"/>
        </w:rPr>
        <w:t>Maja Oštir, dms</w:t>
      </w:r>
      <w:r w:rsidRPr="00074BE0">
        <w:rPr>
          <w:rFonts w:cs="Arial"/>
          <w:sz w:val="20"/>
          <w:szCs w:val="20"/>
        </w:rPr>
        <w:t>.</w:t>
      </w:r>
    </w:p>
    <w:p w14:paraId="2AE5CC92" w14:textId="77777777" w:rsidR="00D82264" w:rsidRPr="00074BE0" w:rsidRDefault="00D82264" w:rsidP="00203B66">
      <w:pPr>
        <w:rPr>
          <w:rFonts w:cs="Arial"/>
          <w:sz w:val="20"/>
          <w:szCs w:val="20"/>
        </w:rPr>
      </w:pPr>
    </w:p>
    <w:p w14:paraId="4CE5D993" w14:textId="77777777" w:rsidR="00D82264" w:rsidRPr="00074BE0" w:rsidRDefault="00D82264" w:rsidP="00203B66">
      <w:pPr>
        <w:rPr>
          <w:rFonts w:cs="Arial"/>
          <w:sz w:val="20"/>
          <w:szCs w:val="20"/>
        </w:rPr>
      </w:pPr>
    </w:p>
    <w:p w14:paraId="5E076EE3" w14:textId="751207D3" w:rsidR="00203B66" w:rsidRPr="00074BE0" w:rsidRDefault="00D82264" w:rsidP="00203B66">
      <w:pPr>
        <w:rPr>
          <w:rFonts w:cs="Arial"/>
          <w:sz w:val="20"/>
          <w:szCs w:val="20"/>
        </w:rPr>
      </w:pPr>
      <w:r w:rsidRPr="00074BE0">
        <w:rPr>
          <w:rFonts w:cs="Arial"/>
          <w:sz w:val="20"/>
          <w:szCs w:val="20"/>
        </w:rPr>
        <w:t>(</w:t>
      </w:r>
      <w:r w:rsidR="00074BE0" w:rsidRPr="00074BE0">
        <w:rPr>
          <w:rFonts w:cs="Arial"/>
          <w:sz w:val="20"/>
          <w:szCs w:val="20"/>
        </w:rPr>
        <w:t>2</w:t>
      </w:r>
      <w:r w:rsidRPr="00074BE0">
        <w:rPr>
          <w:rFonts w:cs="Arial"/>
          <w:sz w:val="20"/>
          <w:szCs w:val="20"/>
        </w:rPr>
        <w:t xml:space="preserve">) </w:t>
      </w:r>
      <w:r w:rsidR="00074BE0" w:rsidRPr="00074BE0">
        <w:rPr>
          <w:rFonts w:cs="Arial"/>
          <w:sz w:val="20"/>
          <w:szCs w:val="20"/>
        </w:rPr>
        <w:t xml:space="preserve">Skrbnik </w:t>
      </w:r>
      <w:r w:rsidR="0034055D">
        <w:rPr>
          <w:rFonts w:cs="Arial"/>
          <w:sz w:val="20"/>
          <w:szCs w:val="20"/>
        </w:rPr>
        <w:t>okvirnega sporazuma</w:t>
      </w:r>
      <w:r w:rsidR="00074BE0" w:rsidRPr="00074BE0">
        <w:rPr>
          <w:rFonts w:cs="Arial"/>
          <w:sz w:val="20"/>
          <w:szCs w:val="20"/>
        </w:rPr>
        <w:t xml:space="preserve"> na strani dobavitelja j</w:t>
      </w:r>
      <w:r w:rsidR="00203B66" w:rsidRPr="00074BE0">
        <w:rPr>
          <w:rFonts w:cs="Arial"/>
          <w:sz w:val="20"/>
          <w:szCs w:val="20"/>
        </w:rPr>
        <w:t xml:space="preserve">e </w:t>
      </w:r>
      <w:r w:rsidR="00203B66" w:rsidRPr="00074BE0">
        <w:rPr>
          <w:rFonts w:cs="Arial"/>
          <w:b/>
          <w:sz w:val="20"/>
          <w:szCs w:val="20"/>
        </w:rPr>
        <w:fldChar w:fldCharType="begin">
          <w:ffData>
            <w:name w:val="Besedilo13"/>
            <w:enabled/>
            <w:calcOnExit w:val="0"/>
            <w:textInput/>
          </w:ffData>
        </w:fldChar>
      </w:r>
      <w:r w:rsidR="00203B66" w:rsidRPr="00074BE0">
        <w:rPr>
          <w:rFonts w:cs="Arial"/>
          <w:b/>
          <w:sz w:val="20"/>
          <w:szCs w:val="20"/>
        </w:rPr>
        <w:instrText xml:space="preserve"> FORMTEXT </w:instrText>
      </w:r>
      <w:r w:rsidR="00203B66" w:rsidRPr="00074BE0">
        <w:rPr>
          <w:rFonts w:cs="Arial"/>
          <w:b/>
          <w:sz w:val="20"/>
          <w:szCs w:val="20"/>
        </w:rPr>
      </w:r>
      <w:r w:rsidR="00203B66" w:rsidRPr="00074BE0">
        <w:rPr>
          <w:rFonts w:cs="Arial"/>
          <w:b/>
          <w:sz w:val="20"/>
          <w:szCs w:val="20"/>
        </w:rPr>
        <w:fldChar w:fldCharType="separate"/>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t> </w:t>
      </w:r>
      <w:r w:rsidR="00203B66"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00203B66" w:rsidRPr="00074BE0">
        <w:rPr>
          <w:rFonts w:cs="Arial"/>
          <w:sz w:val="20"/>
          <w:szCs w:val="20"/>
        </w:rPr>
        <w:t>.</w:t>
      </w:r>
    </w:p>
    <w:p w14:paraId="5E35DD98" w14:textId="77777777" w:rsidR="00203B66" w:rsidRPr="00074BE0" w:rsidRDefault="00203B66" w:rsidP="00203B66">
      <w:pPr>
        <w:rPr>
          <w:rFonts w:cs="Arial"/>
          <w:sz w:val="20"/>
          <w:szCs w:val="20"/>
        </w:rPr>
      </w:pPr>
    </w:p>
    <w:p w14:paraId="62231E8E" w14:textId="77777777" w:rsidR="00203B66" w:rsidRPr="00074BE0" w:rsidRDefault="00203B66" w:rsidP="00203B66">
      <w:pPr>
        <w:rPr>
          <w:rFonts w:cs="Arial"/>
          <w:sz w:val="20"/>
          <w:szCs w:val="20"/>
        </w:rPr>
      </w:pPr>
      <w:r w:rsidRPr="00074BE0">
        <w:rPr>
          <w:rFonts w:cs="Arial"/>
          <w:sz w:val="20"/>
          <w:szCs w:val="20"/>
        </w:rPr>
        <w:tab/>
      </w:r>
    </w:p>
    <w:p w14:paraId="70772A08" w14:textId="77777777" w:rsidR="00D82264" w:rsidRPr="00074BE0" w:rsidRDefault="00D82264" w:rsidP="00203B66">
      <w:pPr>
        <w:rPr>
          <w:rFonts w:cs="Arial"/>
          <w:sz w:val="20"/>
          <w:szCs w:val="20"/>
        </w:rPr>
      </w:pPr>
    </w:p>
    <w:p w14:paraId="78582A43" w14:textId="2CE339C1"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 xml:space="preserve">. PODIZVAJALCI </w:t>
      </w:r>
      <w:r w:rsidRPr="00074BE0">
        <w:rPr>
          <w:rFonts w:cs="Arial"/>
          <w:i/>
          <w:sz w:val="20"/>
          <w:szCs w:val="20"/>
        </w:rPr>
        <w:t>/se upošteva le v primeru, da izvajalec nastopa s podizvajalci/</w:t>
      </w:r>
      <w:r w:rsidRPr="00074BE0">
        <w:rPr>
          <w:rFonts w:cs="Arial"/>
          <w:sz w:val="20"/>
          <w:szCs w:val="20"/>
        </w:rPr>
        <w:t>:</w:t>
      </w:r>
    </w:p>
    <w:p w14:paraId="18090CB4" w14:textId="77777777" w:rsidR="004562A1" w:rsidRPr="00074BE0" w:rsidRDefault="004562A1" w:rsidP="00203B66">
      <w:pPr>
        <w:rPr>
          <w:rFonts w:cs="Arial"/>
          <w:sz w:val="20"/>
          <w:szCs w:val="20"/>
        </w:rPr>
      </w:pPr>
    </w:p>
    <w:p w14:paraId="695A5621"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9A731B0" w14:textId="77777777" w:rsidR="00203B66" w:rsidRPr="00074BE0" w:rsidRDefault="00203B66" w:rsidP="00203B66">
      <w:pPr>
        <w:rPr>
          <w:rFonts w:cs="Arial"/>
          <w:sz w:val="20"/>
          <w:szCs w:val="20"/>
        </w:rPr>
      </w:pPr>
    </w:p>
    <w:p w14:paraId="2E2A16E3" w14:textId="6EA9AA21" w:rsidR="00203B66" w:rsidRPr="00074BE0" w:rsidRDefault="00D82264" w:rsidP="00203B66">
      <w:pPr>
        <w:rPr>
          <w:rFonts w:cs="Arial"/>
          <w:sz w:val="20"/>
          <w:szCs w:val="20"/>
        </w:rPr>
      </w:pPr>
      <w:r w:rsidRPr="00074BE0">
        <w:rPr>
          <w:rFonts w:cs="Arial"/>
          <w:sz w:val="20"/>
          <w:szCs w:val="20"/>
        </w:rPr>
        <w:t xml:space="preserve">(1) </w:t>
      </w:r>
      <w:r w:rsidR="0034055D">
        <w:rPr>
          <w:rFonts w:cs="Arial"/>
          <w:sz w:val="20"/>
          <w:szCs w:val="20"/>
        </w:rPr>
        <w:t>Izvajalec pri izvajanju tega okvirnega sporazum</w:t>
      </w:r>
      <w:r w:rsidR="00203B66" w:rsidRPr="00074BE0">
        <w:rPr>
          <w:rFonts w:cs="Arial"/>
          <w:sz w:val="20"/>
          <w:szCs w:val="20"/>
        </w:rPr>
        <w:t xml:space="preserve"> nastopa s podizvajalcem:</w:t>
      </w:r>
    </w:p>
    <w:p w14:paraId="1FBCD629" w14:textId="77777777" w:rsidR="00203B66" w:rsidRPr="00074BE0" w:rsidRDefault="00203B66" w:rsidP="00BC5850">
      <w:pPr>
        <w:numPr>
          <w:ilvl w:val="0"/>
          <w:numId w:val="26"/>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2A70B89D" w14:textId="77777777" w:rsidR="00203B66" w:rsidRPr="00074BE0" w:rsidRDefault="00203B66" w:rsidP="00203B66">
      <w:pPr>
        <w:rPr>
          <w:rFonts w:cs="Arial"/>
          <w:sz w:val="20"/>
          <w:szCs w:val="20"/>
        </w:rPr>
      </w:pPr>
      <w:r w:rsidRPr="00074BE0">
        <w:rPr>
          <w:rFonts w:cs="Arial"/>
          <w:sz w:val="20"/>
          <w:szCs w:val="20"/>
        </w:rPr>
        <w:t xml:space="preserve">/navesti naziv, polni naslov, matično številko, identifikacijsko številko za DDV in račun/, </w:t>
      </w:r>
    </w:p>
    <w:p w14:paraId="41673115" w14:textId="77777777" w:rsidR="00203B66" w:rsidRPr="00074BE0" w:rsidRDefault="00203B66" w:rsidP="00203B66">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2ED2C880" w14:textId="77777777" w:rsidR="00203B66" w:rsidRPr="00074BE0" w:rsidRDefault="00203B66" w:rsidP="00203B66">
      <w:pPr>
        <w:rPr>
          <w:rFonts w:cs="Arial"/>
          <w:sz w:val="20"/>
          <w:szCs w:val="20"/>
        </w:rPr>
      </w:pPr>
    </w:p>
    <w:p w14:paraId="6762901E" w14:textId="3B24AB7D" w:rsidR="00203B66" w:rsidRPr="00074BE0" w:rsidRDefault="00D82264" w:rsidP="00203B66">
      <w:pPr>
        <w:rPr>
          <w:rFonts w:cs="Arial"/>
          <w:i/>
          <w:sz w:val="20"/>
          <w:szCs w:val="20"/>
        </w:rPr>
      </w:pPr>
      <w:r w:rsidRPr="00074BE0">
        <w:rPr>
          <w:rFonts w:cs="Arial"/>
          <w:sz w:val="20"/>
          <w:szCs w:val="20"/>
        </w:rPr>
        <w:t xml:space="preserve">(2) </w:t>
      </w:r>
      <w:r w:rsidR="00203B66" w:rsidRPr="00074BE0">
        <w:rPr>
          <w:rFonts w:cs="Arial"/>
          <w:sz w:val="20"/>
          <w:szCs w:val="20"/>
        </w:rPr>
        <w:t xml:space="preserve">Rok plačila podizvajalcu je enak, kot je določen za plačilo obveznosti naročnika do </w:t>
      </w:r>
      <w:r w:rsidR="0034055D">
        <w:rPr>
          <w:rFonts w:cs="Arial"/>
          <w:sz w:val="20"/>
          <w:szCs w:val="20"/>
        </w:rPr>
        <w:t>dobavitelja</w:t>
      </w:r>
      <w:r w:rsidR="00203B66" w:rsidRPr="00074BE0">
        <w:rPr>
          <w:rFonts w:cs="Arial"/>
          <w:sz w:val="20"/>
          <w:szCs w:val="20"/>
        </w:rPr>
        <w:t xml:space="preserve"> v te</w:t>
      </w:r>
      <w:r w:rsidR="0034055D">
        <w:rPr>
          <w:rFonts w:cs="Arial"/>
          <w:sz w:val="20"/>
          <w:szCs w:val="20"/>
        </w:rPr>
        <w:t>m okvirnem sporazumu</w:t>
      </w:r>
      <w:r w:rsidR="00203B66" w:rsidRPr="00074BE0">
        <w:rPr>
          <w:rFonts w:cs="Arial"/>
          <w:sz w:val="20"/>
          <w:szCs w:val="20"/>
        </w:rPr>
        <w:t>.</w:t>
      </w:r>
      <w:r w:rsidR="00203B66" w:rsidRPr="00074BE0">
        <w:rPr>
          <w:rFonts w:cs="Arial"/>
          <w:i/>
          <w:sz w:val="20"/>
          <w:szCs w:val="20"/>
        </w:rPr>
        <w:t xml:space="preserve"> /se upošteva v primeru, da podizvajalec zahteva neposredno plačilo/</w:t>
      </w:r>
    </w:p>
    <w:p w14:paraId="4B3FC2E3" w14:textId="77777777" w:rsidR="00203B66" w:rsidRPr="00074BE0" w:rsidRDefault="00203B66" w:rsidP="00203B66">
      <w:pPr>
        <w:rPr>
          <w:rFonts w:cs="Arial"/>
          <w:sz w:val="20"/>
          <w:szCs w:val="20"/>
        </w:rPr>
      </w:pPr>
    </w:p>
    <w:p w14:paraId="68245F32" w14:textId="5B39BA77" w:rsidR="00203B66" w:rsidRPr="00074BE0" w:rsidRDefault="00D82264" w:rsidP="00203B66">
      <w:pPr>
        <w:rPr>
          <w:rFonts w:cs="Arial"/>
          <w:i/>
          <w:sz w:val="20"/>
          <w:szCs w:val="20"/>
        </w:rPr>
      </w:pPr>
      <w:r w:rsidRPr="00074BE0">
        <w:rPr>
          <w:rFonts w:cs="Arial"/>
          <w:sz w:val="20"/>
          <w:szCs w:val="20"/>
        </w:rPr>
        <w:t xml:space="preserve">(3) </w:t>
      </w:r>
      <w:r w:rsidR="00203B66" w:rsidRPr="00074BE0">
        <w:rPr>
          <w:rFonts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00203B66" w:rsidRPr="00074BE0">
        <w:rPr>
          <w:rFonts w:cs="Arial"/>
          <w:color w:val="000000"/>
          <w:sz w:val="20"/>
          <w:szCs w:val="20"/>
        </w:rPr>
        <w:t>ali situaciji priloži račun ali situacijo podizvajalca, ki ga je predhodno potrdil.</w:t>
      </w:r>
      <w:r w:rsidR="00203B66" w:rsidRPr="00074BE0">
        <w:rPr>
          <w:rFonts w:cs="Arial"/>
          <w:i/>
          <w:sz w:val="20"/>
          <w:szCs w:val="20"/>
        </w:rPr>
        <w:t xml:space="preserve"> /se upošteva v primeru, da podizvajalec zahteva neposredno plačilo/</w:t>
      </w:r>
    </w:p>
    <w:p w14:paraId="5664EE1C" w14:textId="77777777" w:rsidR="00203B66" w:rsidRPr="00074BE0" w:rsidRDefault="00203B66" w:rsidP="00203B66">
      <w:pPr>
        <w:rPr>
          <w:rFonts w:cs="Arial"/>
          <w:sz w:val="20"/>
          <w:szCs w:val="20"/>
        </w:rPr>
      </w:pPr>
    </w:p>
    <w:p w14:paraId="790F860E" w14:textId="786DA292" w:rsidR="00203B66" w:rsidRPr="00074BE0" w:rsidRDefault="00D82264" w:rsidP="00203B66">
      <w:pPr>
        <w:rPr>
          <w:rFonts w:cs="Arial"/>
          <w:i/>
          <w:sz w:val="20"/>
          <w:szCs w:val="20"/>
        </w:rPr>
      </w:pPr>
      <w:r w:rsidRPr="00074BE0">
        <w:rPr>
          <w:rFonts w:cs="Arial"/>
          <w:sz w:val="20"/>
          <w:szCs w:val="20"/>
        </w:rPr>
        <w:t xml:space="preserve">(4) </w:t>
      </w:r>
      <w:r w:rsidR="00203B66" w:rsidRPr="00074BE0">
        <w:rPr>
          <w:rFonts w:cs="Arial"/>
          <w:sz w:val="20"/>
          <w:szCs w:val="20"/>
        </w:rPr>
        <w:t>Izvajalec se zavezuje naročniku najpozneje v 60 dneh od plačila računa poslati svojo pisno izjavo in pisno izjavo podizvajalca, da je podizvajalec prejel plačilo za dobavljeno blago/opremo, neposredno povezano s predmetom javnega naročila.</w:t>
      </w:r>
      <w:r w:rsidR="00203B66" w:rsidRPr="00074BE0">
        <w:rPr>
          <w:rFonts w:cs="Arial"/>
          <w:i/>
          <w:sz w:val="20"/>
          <w:szCs w:val="20"/>
        </w:rPr>
        <w:t xml:space="preserve"> /se upošteva v primeru, da podizvajalec ne zahteva neposrednega plačila/</w:t>
      </w:r>
    </w:p>
    <w:p w14:paraId="6396B7C7" w14:textId="77777777" w:rsidR="00203B66" w:rsidRPr="00074BE0" w:rsidRDefault="00203B66" w:rsidP="00203B66">
      <w:pPr>
        <w:rPr>
          <w:rFonts w:cs="Arial"/>
          <w:sz w:val="20"/>
          <w:szCs w:val="20"/>
        </w:rPr>
      </w:pPr>
    </w:p>
    <w:p w14:paraId="28152E54" w14:textId="13F4928C" w:rsidR="00203B66" w:rsidRPr="00074BE0" w:rsidRDefault="00D82264" w:rsidP="00203B66">
      <w:pPr>
        <w:pStyle w:val="odstavek1"/>
        <w:spacing w:before="0" w:line="260" w:lineRule="exact"/>
        <w:ind w:firstLine="0"/>
      </w:pPr>
      <w:r w:rsidRPr="00074BE0">
        <w:t xml:space="preserve">(5) </w:t>
      </w:r>
      <w:r w:rsidR="00203B66" w:rsidRPr="00074BE0">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9F089C" w14:textId="77777777" w:rsidR="00203B66" w:rsidRPr="00074BE0" w:rsidRDefault="00203B66" w:rsidP="00203B66">
      <w:pPr>
        <w:pStyle w:val="alineazaodstavkom1"/>
        <w:spacing w:line="260" w:lineRule="exact"/>
      </w:pPr>
      <w:r w:rsidRPr="00074BE0">
        <w:t>-        kontaktne podatke in zakonite zastopnike predlaganih podizvajalcev,</w:t>
      </w:r>
    </w:p>
    <w:p w14:paraId="231A1613" w14:textId="77777777" w:rsidR="00203B66" w:rsidRPr="00074BE0" w:rsidRDefault="00203B66" w:rsidP="00203B66">
      <w:pPr>
        <w:pStyle w:val="alineazaodstavkom1"/>
        <w:spacing w:line="260" w:lineRule="exact"/>
      </w:pPr>
      <w:r w:rsidRPr="00074BE0">
        <w:t>-        izpolnjene ESPD teh podizvajalcev v skladu z 79. členom ZJN-3 ter</w:t>
      </w:r>
    </w:p>
    <w:p w14:paraId="3ACDA2BB" w14:textId="77777777" w:rsidR="00203B66" w:rsidRPr="00074BE0" w:rsidRDefault="00203B66" w:rsidP="00203B66">
      <w:pPr>
        <w:pStyle w:val="alineazaodstavkom1"/>
        <w:spacing w:line="260" w:lineRule="exact"/>
      </w:pPr>
      <w:r w:rsidRPr="00074BE0">
        <w:lastRenderedPageBreak/>
        <w:t>-        priložiti pisno zahtevo podizvajalca za neposredno plačilo, če novi podizvajalec to zahteva.</w:t>
      </w:r>
    </w:p>
    <w:p w14:paraId="7DE8B2E0" w14:textId="77777777" w:rsidR="00203B66" w:rsidRPr="00074BE0" w:rsidRDefault="00203B66" w:rsidP="00203B66">
      <w:pPr>
        <w:pStyle w:val="odstavek1"/>
        <w:spacing w:before="0" w:line="260" w:lineRule="exact"/>
      </w:pPr>
    </w:p>
    <w:p w14:paraId="63233E7F" w14:textId="046F003B" w:rsidR="00203B66" w:rsidRPr="00074BE0" w:rsidRDefault="00D82264" w:rsidP="00203B66">
      <w:pPr>
        <w:pStyle w:val="odstavek1"/>
        <w:spacing w:before="0" w:line="260" w:lineRule="exact"/>
        <w:ind w:firstLine="0"/>
      </w:pPr>
      <w:r w:rsidRPr="00074BE0">
        <w:t xml:space="preserve">(6) </w:t>
      </w:r>
      <w:r w:rsidR="00203B66" w:rsidRPr="00074BE0">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A57FAA9" w14:textId="77777777" w:rsidR="00D82264" w:rsidRPr="00074BE0" w:rsidRDefault="00D82264" w:rsidP="00203B66">
      <w:pPr>
        <w:rPr>
          <w:rFonts w:cs="Arial"/>
          <w:sz w:val="20"/>
          <w:szCs w:val="20"/>
        </w:rPr>
      </w:pPr>
    </w:p>
    <w:p w14:paraId="3168921B" w14:textId="77777777" w:rsidR="00D82264" w:rsidRPr="00074BE0" w:rsidRDefault="00D82264" w:rsidP="00203B66">
      <w:pPr>
        <w:rPr>
          <w:rFonts w:cs="Arial"/>
          <w:sz w:val="20"/>
          <w:szCs w:val="20"/>
        </w:rPr>
      </w:pPr>
    </w:p>
    <w:p w14:paraId="53A6798E" w14:textId="739CA7C6" w:rsidR="00203B66" w:rsidRPr="00074BE0" w:rsidRDefault="00203B66" w:rsidP="00203B66">
      <w:pPr>
        <w:rPr>
          <w:rFonts w:cs="Arial"/>
          <w:sz w:val="20"/>
          <w:szCs w:val="20"/>
        </w:rPr>
      </w:pPr>
      <w:r w:rsidRPr="00074BE0">
        <w:rPr>
          <w:rFonts w:cs="Arial"/>
          <w:sz w:val="20"/>
          <w:szCs w:val="20"/>
        </w:rPr>
        <w:t>X</w:t>
      </w:r>
      <w:r w:rsidR="00074BE0" w:rsidRPr="00074BE0">
        <w:rPr>
          <w:rFonts w:cs="Arial"/>
          <w:sz w:val="20"/>
          <w:szCs w:val="20"/>
        </w:rPr>
        <w:t>V</w:t>
      </w:r>
      <w:r w:rsidRPr="00074BE0">
        <w:rPr>
          <w:rFonts w:cs="Arial"/>
          <w:sz w:val="20"/>
          <w:szCs w:val="20"/>
        </w:rPr>
        <w:t>I. PROTIKORUPCIJSKA KLAVZULA</w:t>
      </w:r>
    </w:p>
    <w:p w14:paraId="3492112E"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62A9EE52" w14:textId="77777777" w:rsidR="00203B66" w:rsidRPr="00074BE0" w:rsidRDefault="00203B66" w:rsidP="00203B66">
      <w:pPr>
        <w:rPr>
          <w:rFonts w:cs="Arial"/>
          <w:sz w:val="20"/>
          <w:szCs w:val="20"/>
        </w:rPr>
      </w:pPr>
    </w:p>
    <w:p w14:paraId="2C28AD1C" w14:textId="7ECE814E" w:rsidR="00203B66" w:rsidRPr="00074BE0" w:rsidRDefault="00203B66" w:rsidP="00203B66">
      <w:pPr>
        <w:rPr>
          <w:rFonts w:cs="Arial"/>
          <w:sz w:val="20"/>
          <w:szCs w:val="20"/>
        </w:rPr>
      </w:pPr>
      <w:r w:rsidRPr="00074BE0">
        <w:rPr>
          <w:rFonts w:cs="Arial"/>
          <w:sz w:val="20"/>
          <w:szCs w:val="20"/>
        </w:rPr>
        <w:t xml:space="preserve">Ta </w:t>
      </w:r>
      <w:r w:rsidR="00074BE0" w:rsidRPr="00074BE0">
        <w:rPr>
          <w:rFonts w:cs="Arial"/>
          <w:sz w:val="20"/>
          <w:szCs w:val="20"/>
        </w:rPr>
        <w:t xml:space="preserve">okvirni sporazum </w:t>
      </w:r>
      <w:r w:rsidRPr="00074BE0">
        <w:rPr>
          <w:rFonts w:cs="Arial"/>
          <w:sz w:val="20"/>
          <w:szCs w:val="20"/>
        </w:rPr>
        <w:t>je nič</w:t>
      </w:r>
      <w:r w:rsidR="00074BE0" w:rsidRPr="00074BE0">
        <w:rPr>
          <w:rFonts w:cs="Arial"/>
          <w:sz w:val="20"/>
          <w:szCs w:val="20"/>
        </w:rPr>
        <w:t>e</w:t>
      </w:r>
      <w:r w:rsidRPr="00074BE0">
        <w:rPr>
          <w:rFonts w:cs="Arial"/>
          <w:sz w:val="20"/>
          <w:szCs w:val="20"/>
        </w:rPr>
        <w:t>n, kadar kdo v imenu ali na račun druge pogodbene stranke predstavniku ali posredniku naročnika obljubi, ponudi ali da kakšno nedovoljeno korist za:</w:t>
      </w:r>
    </w:p>
    <w:p w14:paraId="2F85E589"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pridobitev posla ali </w:t>
      </w:r>
    </w:p>
    <w:p w14:paraId="3EC394DB" w14:textId="77777777" w:rsidR="00203B66" w:rsidRPr="00074BE0" w:rsidRDefault="00203B66" w:rsidP="00203B66">
      <w:pPr>
        <w:rPr>
          <w:rFonts w:cs="Arial"/>
          <w:sz w:val="20"/>
          <w:szCs w:val="20"/>
        </w:rPr>
      </w:pPr>
      <w:r w:rsidRPr="00074BE0">
        <w:rPr>
          <w:rFonts w:cs="Arial"/>
          <w:sz w:val="20"/>
          <w:szCs w:val="20"/>
        </w:rPr>
        <w:t xml:space="preserve">-            za sklenitev posla pod ugodnejšimi pogoji ali </w:t>
      </w:r>
    </w:p>
    <w:p w14:paraId="70327876" w14:textId="77777777" w:rsidR="00203B66" w:rsidRPr="00074BE0" w:rsidRDefault="00203B66" w:rsidP="00203B66">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5B443E14" w14:textId="6DFBE25E" w:rsidR="00203B66" w:rsidRPr="00074BE0" w:rsidRDefault="00203B66" w:rsidP="00BC5850">
      <w:pPr>
        <w:pStyle w:val="Odstavekseznama"/>
        <w:numPr>
          <w:ilvl w:val="0"/>
          <w:numId w:val="26"/>
        </w:numPr>
        <w:tabs>
          <w:tab w:val="clear" w:pos="360"/>
          <w:tab w:val="num" w:pos="709"/>
        </w:tabs>
        <w:ind w:left="709" w:hanging="709"/>
        <w:rPr>
          <w:rFonts w:cs="Arial"/>
          <w:sz w:val="20"/>
          <w:szCs w:val="20"/>
        </w:rPr>
      </w:pPr>
      <w:r w:rsidRPr="00074BE0">
        <w:rPr>
          <w:rFonts w:cs="Arial"/>
          <w:sz w:val="20"/>
          <w:szCs w:val="20"/>
        </w:rPr>
        <w:t>za drugo ravnanje ali opustitev, s katerim je naročniku povzročena škoda ali je omogočena</w:t>
      </w:r>
      <w:r w:rsidR="00D82264" w:rsidRPr="00074BE0">
        <w:rPr>
          <w:rFonts w:cs="Arial"/>
          <w:sz w:val="20"/>
          <w:szCs w:val="20"/>
        </w:rPr>
        <w:t xml:space="preserve"> </w:t>
      </w:r>
      <w:r w:rsidRPr="00074BE0">
        <w:rPr>
          <w:rFonts w:cs="Arial"/>
          <w:sz w:val="20"/>
          <w:szCs w:val="20"/>
        </w:rPr>
        <w:t>pridobitev nedovoljene koristi predstavniku naročnika, drugi pogodbeni stranki ali njenemu predstavniku, zastopniku, posredniku.</w:t>
      </w:r>
    </w:p>
    <w:p w14:paraId="3A04FB8C" w14:textId="77777777" w:rsidR="00D82264" w:rsidRPr="00074BE0" w:rsidRDefault="00D82264" w:rsidP="00203B66">
      <w:pPr>
        <w:rPr>
          <w:rFonts w:cs="Arial"/>
          <w:sz w:val="20"/>
          <w:szCs w:val="20"/>
        </w:rPr>
      </w:pPr>
    </w:p>
    <w:p w14:paraId="640E5ECE" w14:textId="77777777" w:rsidR="00203B66" w:rsidRPr="00074BE0" w:rsidRDefault="00203B66" w:rsidP="00203B66">
      <w:pPr>
        <w:rPr>
          <w:rFonts w:cs="Arial"/>
          <w:sz w:val="20"/>
          <w:szCs w:val="20"/>
        </w:rPr>
      </w:pPr>
    </w:p>
    <w:p w14:paraId="1657E100" w14:textId="524B28CB" w:rsidR="00203B66" w:rsidRPr="00074BE0" w:rsidRDefault="00203B66" w:rsidP="00203B66">
      <w:pPr>
        <w:rPr>
          <w:rFonts w:cs="Arial"/>
          <w:sz w:val="20"/>
          <w:szCs w:val="20"/>
        </w:rPr>
      </w:pPr>
      <w:r w:rsidRPr="00074BE0">
        <w:rPr>
          <w:rFonts w:cs="Arial"/>
          <w:sz w:val="20"/>
          <w:szCs w:val="20"/>
        </w:rPr>
        <w:t>XV</w:t>
      </w:r>
      <w:r w:rsidR="00074BE0" w:rsidRPr="00074BE0">
        <w:rPr>
          <w:rFonts w:cs="Arial"/>
          <w:sz w:val="20"/>
          <w:szCs w:val="20"/>
        </w:rPr>
        <w:t>II</w:t>
      </w:r>
      <w:r w:rsidRPr="00074BE0">
        <w:rPr>
          <w:rFonts w:cs="Arial"/>
          <w:sz w:val="20"/>
          <w:szCs w:val="20"/>
        </w:rPr>
        <w:t>. REŠEVANJE SPOROV</w:t>
      </w:r>
    </w:p>
    <w:p w14:paraId="445F8083"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1ED1EE52" w14:textId="77777777" w:rsidR="00203B66" w:rsidRPr="00074BE0" w:rsidRDefault="00203B66" w:rsidP="00203B66">
      <w:pPr>
        <w:rPr>
          <w:rFonts w:cs="Arial"/>
          <w:sz w:val="20"/>
          <w:szCs w:val="20"/>
        </w:rPr>
      </w:pPr>
    </w:p>
    <w:p w14:paraId="76B07343" w14:textId="77777777" w:rsidR="00203B66" w:rsidRPr="00074BE0" w:rsidRDefault="00203B66" w:rsidP="00203B66">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6A42C95F" w14:textId="77777777" w:rsidR="00203B66" w:rsidRPr="00074BE0" w:rsidRDefault="00203B66" w:rsidP="00203B66">
      <w:pPr>
        <w:rPr>
          <w:rFonts w:cs="Arial"/>
          <w:sz w:val="20"/>
          <w:szCs w:val="20"/>
        </w:rPr>
      </w:pPr>
    </w:p>
    <w:p w14:paraId="3DF3B268" w14:textId="77777777" w:rsidR="0075085B" w:rsidRPr="00074BE0" w:rsidRDefault="0075085B" w:rsidP="00203B66">
      <w:pPr>
        <w:rPr>
          <w:rFonts w:cs="Arial"/>
          <w:sz w:val="20"/>
          <w:szCs w:val="20"/>
        </w:rPr>
      </w:pPr>
    </w:p>
    <w:p w14:paraId="49101E31" w14:textId="77777777" w:rsidR="0075085B" w:rsidRPr="00074BE0" w:rsidRDefault="0075085B" w:rsidP="00203B66">
      <w:pPr>
        <w:rPr>
          <w:rFonts w:cs="Arial"/>
          <w:sz w:val="20"/>
          <w:szCs w:val="20"/>
        </w:rPr>
      </w:pPr>
    </w:p>
    <w:p w14:paraId="1F34416B" w14:textId="77777777" w:rsidR="00203B66" w:rsidRPr="00074BE0" w:rsidRDefault="00203B66" w:rsidP="00203B66">
      <w:pPr>
        <w:rPr>
          <w:rFonts w:cs="Arial"/>
          <w:sz w:val="20"/>
          <w:szCs w:val="20"/>
        </w:rPr>
      </w:pPr>
      <w:r w:rsidRPr="00074BE0">
        <w:rPr>
          <w:rFonts w:cs="Arial"/>
          <w:sz w:val="20"/>
          <w:szCs w:val="20"/>
        </w:rPr>
        <w:t>XV. KONČNE DOLOČBE</w:t>
      </w:r>
    </w:p>
    <w:p w14:paraId="32BE5BAC" w14:textId="77777777" w:rsidR="00203B66" w:rsidRPr="00074BE0" w:rsidRDefault="00203B66" w:rsidP="00BC5850">
      <w:pPr>
        <w:numPr>
          <w:ilvl w:val="0"/>
          <w:numId w:val="27"/>
        </w:numPr>
        <w:spacing w:line="260" w:lineRule="exact"/>
        <w:jc w:val="center"/>
        <w:rPr>
          <w:rFonts w:cs="Arial"/>
          <w:sz w:val="20"/>
          <w:szCs w:val="20"/>
        </w:rPr>
      </w:pPr>
      <w:r w:rsidRPr="00074BE0">
        <w:rPr>
          <w:rFonts w:cs="Arial"/>
          <w:sz w:val="20"/>
          <w:szCs w:val="20"/>
        </w:rPr>
        <w:t>člen</w:t>
      </w:r>
    </w:p>
    <w:p w14:paraId="4BCF98FF" w14:textId="77777777" w:rsidR="00203B66" w:rsidRPr="00074BE0" w:rsidRDefault="00203B66" w:rsidP="00203B66">
      <w:pPr>
        <w:rPr>
          <w:rFonts w:cs="Arial"/>
          <w:sz w:val="20"/>
          <w:szCs w:val="20"/>
        </w:rPr>
      </w:pPr>
    </w:p>
    <w:p w14:paraId="0597431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6F67EF6"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9716B8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5F36CA72"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015E4A"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4201D27"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F0B2DF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AEF63E8" w14:textId="3B7A9B26"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sidR="0034055D">
        <w:rPr>
          <w:rFonts w:cs="Arial"/>
          <w:bCs/>
          <w:iCs/>
          <w:sz w:val="20"/>
          <w:szCs w:val="20"/>
        </w:rPr>
        <w:t>finančno zavarovanje</w:t>
      </w:r>
      <w:r w:rsidRPr="00074BE0">
        <w:rPr>
          <w:rFonts w:cs="Arial"/>
          <w:bCs/>
          <w:iCs/>
          <w:sz w:val="20"/>
          <w:szCs w:val="20"/>
        </w:rPr>
        <w:t xml:space="preserve"> za dobro izvedbo pogodbenih obveznosti. </w:t>
      </w:r>
    </w:p>
    <w:p w14:paraId="1CD86279"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466F5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0D2AE72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F19423" w14:textId="5D80BA69"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sidR="0034055D">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6BCCD090"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6A19F4"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072600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DA19A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lastRenderedPageBreak/>
        <w:t>(1) Odstop tega okvirnega sporazuma tretjemu je možen samo s pisnim soglasjem obeh pogodbenih strank.</w:t>
      </w:r>
    </w:p>
    <w:p w14:paraId="7017B95E"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2F3BD7" w14:textId="0C74025E"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sidR="0034055D">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nastalo škodo.</w:t>
      </w:r>
    </w:p>
    <w:p w14:paraId="04178824"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CE892C"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F712A63"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373E3CB"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FF6B5B1"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6A52410" w14:textId="77777777" w:rsid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598B78AF"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EEF78B9"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71397" w14:textId="77777777" w:rsidR="0034055D" w:rsidRDefault="0034055D"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18947E0" w14:textId="77777777" w:rsidR="00074BE0" w:rsidRPr="00074BE0" w:rsidRDefault="00074BE0" w:rsidP="00BC5850">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A973937" w14:textId="77777777" w:rsidR="00074BE0" w:rsidRPr="00074BE0" w:rsidRDefault="00074BE0" w:rsidP="00074B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39760DF" w14:textId="7A928E90" w:rsidR="00203B66" w:rsidRPr="00074BE0" w:rsidRDefault="00074BE0" w:rsidP="00074BE0">
      <w:pPr>
        <w:rPr>
          <w:rFonts w:cs="Arial"/>
          <w:sz w:val="20"/>
          <w:szCs w:val="20"/>
        </w:rPr>
      </w:pPr>
      <w:r w:rsidRPr="00074BE0">
        <w:rPr>
          <w:rFonts w:cs="Arial"/>
          <w:bCs/>
          <w:iCs/>
          <w:sz w:val="20"/>
          <w:szCs w:val="20"/>
        </w:rPr>
        <w:t>Okvirni sporazum je sestavljen v petih (5) enakovrednih izvodih, od katerih prejme naročnik štiri (4) izvode in dobavitelj en (1) izvod.</w:t>
      </w:r>
    </w:p>
    <w:p w14:paraId="2CBEA4D9" w14:textId="199490E3" w:rsidR="00203B66" w:rsidRPr="00074BE0" w:rsidRDefault="00203B66" w:rsidP="00D82264">
      <w:pPr>
        <w:rPr>
          <w:rFonts w:cs="Arial"/>
          <w:sz w:val="20"/>
          <w:szCs w:val="20"/>
        </w:rPr>
      </w:pPr>
      <w:r w:rsidRPr="00074BE0">
        <w:rPr>
          <w:rFonts w:cs="Arial"/>
          <w:sz w:val="20"/>
          <w:szCs w:val="20"/>
        </w:rPr>
        <w:t xml:space="preserve"> </w:t>
      </w:r>
    </w:p>
    <w:p w14:paraId="28C6F1EC" w14:textId="77777777" w:rsidR="00203B66" w:rsidRPr="00B5346E" w:rsidRDefault="00203B66" w:rsidP="00203B66">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974E68" w:rsidRPr="00B5346E" w14:paraId="7F9E174C" w14:textId="77777777" w:rsidTr="00D82264">
        <w:trPr>
          <w:cantSplit/>
          <w:trHeight w:val="409"/>
        </w:trPr>
        <w:tc>
          <w:tcPr>
            <w:tcW w:w="4465" w:type="dxa"/>
          </w:tcPr>
          <w:p w14:paraId="269E6257" w14:textId="77777777" w:rsidR="00D82264" w:rsidRDefault="00D82264" w:rsidP="00974E68">
            <w:pPr>
              <w:rPr>
                <w:sz w:val="20"/>
                <w:szCs w:val="20"/>
              </w:rPr>
            </w:pPr>
          </w:p>
          <w:p w14:paraId="733BC372" w14:textId="76A1988E" w:rsidR="00974E68" w:rsidRPr="00B5346E" w:rsidRDefault="00974E68" w:rsidP="00974E68">
            <w:pPr>
              <w:rPr>
                <w:sz w:val="20"/>
                <w:szCs w:val="20"/>
              </w:rPr>
            </w:pPr>
            <w:r>
              <w:rPr>
                <w:sz w:val="20"/>
                <w:szCs w:val="20"/>
              </w:rPr>
              <w:t>Brežice</w:t>
            </w:r>
            <w:r w:rsidRPr="00B5346E">
              <w:rPr>
                <w:sz w:val="20"/>
                <w:szCs w:val="20"/>
              </w:rPr>
              <w:t>, dne ____________</w:t>
            </w:r>
          </w:p>
        </w:tc>
        <w:tc>
          <w:tcPr>
            <w:tcW w:w="4465" w:type="dxa"/>
          </w:tcPr>
          <w:p w14:paraId="252F5D87" w14:textId="77777777" w:rsidR="00D82264" w:rsidRDefault="00D82264" w:rsidP="00682A70">
            <w:pPr>
              <w:rPr>
                <w:sz w:val="20"/>
                <w:szCs w:val="20"/>
              </w:rPr>
            </w:pPr>
          </w:p>
          <w:p w14:paraId="56C5EF03" w14:textId="77777777" w:rsidR="00974E68" w:rsidRPr="00B5346E" w:rsidRDefault="00974E68" w:rsidP="00682A70">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301801" w14:textId="77777777" w:rsidTr="00D82264">
        <w:trPr>
          <w:cantSplit/>
          <w:trHeight w:val="430"/>
        </w:trPr>
        <w:tc>
          <w:tcPr>
            <w:tcW w:w="4465" w:type="dxa"/>
          </w:tcPr>
          <w:p w14:paraId="7F84D9A4" w14:textId="77777777" w:rsidR="00D82264" w:rsidRDefault="00D82264" w:rsidP="00974E68">
            <w:pPr>
              <w:rPr>
                <w:sz w:val="20"/>
                <w:szCs w:val="20"/>
              </w:rPr>
            </w:pPr>
          </w:p>
          <w:p w14:paraId="6F619AC5" w14:textId="77DBCC8E" w:rsidR="00974E68" w:rsidRDefault="00974E68" w:rsidP="00974E68">
            <w:pPr>
              <w:rPr>
                <w:sz w:val="20"/>
                <w:szCs w:val="20"/>
              </w:rPr>
            </w:pPr>
            <w:r w:rsidRPr="00B5346E">
              <w:rPr>
                <w:sz w:val="20"/>
                <w:szCs w:val="20"/>
              </w:rPr>
              <w:t>št.: ___________</w:t>
            </w:r>
          </w:p>
        </w:tc>
        <w:tc>
          <w:tcPr>
            <w:tcW w:w="4465" w:type="dxa"/>
          </w:tcPr>
          <w:p w14:paraId="1EA47616" w14:textId="77777777" w:rsidR="00974E68" w:rsidRDefault="00974E68" w:rsidP="00682A70">
            <w:pPr>
              <w:rPr>
                <w:sz w:val="20"/>
                <w:szCs w:val="20"/>
              </w:rPr>
            </w:pPr>
          </w:p>
          <w:p w14:paraId="0E7B747A" w14:textId="03B95688" w:rsidR="00D82264" w:rsidRPr="00B5346E" w:rsidRDefault="00D82264" w:rsidP="00682A70">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974E68" w:rsidRPr="00B5346E" w14:paraId="31F2E0BB" w14:textId="77777777" w:rsidTr="00974E68">
        <w:trPr>
          <w:cantSplit/>
        </w:trPr>
        <w:tc>
          <w:tcPr>
            <w:tcW w:w="4465" w:type="dxa"/>
          </w:tcPr>
          <w:p w14:paraId="6EF0BB11" w14:textId="77777777" w:rsidR="00974E68" w:rsidRPr="00974E68" w:rsidRDefault="00974E68" w:rsidP="00974E68">
            <w:pPr>
              <w:jc w:val="center"/>
              <w:rPr>
                <w:b/>
                <w:sz w:val="20"/>
                <w:szCs w:val="20"/>
              </w:rPr>
            </w:pPr>
          </w:p>
          <w:p w14:paraId="244560B5" w14:textId="77777777" w:rsidR="00974E68" w:rsidRPr="00974E68" w:rsidRDefault="00974E68" w:rsidP="00974E68">
            <w:pPr>
              <w:jc w:val="center"/>
              <w:rPr>
                <w:b/>
                <w:sz w:val="20"/>
                <w:szCs w:val="20"/>
              </w:rPr>
            </w:pPr>
            <w:r w:rsidRPr="00974E68">
              <w:rPr>
                <w:b/>
                <w:sz w:val="20"/>
                <w:szCs w:val="20"/>
              </w:rPr>
              <w:t>Naročnik:</w:t>
            </w:r>
          </w:p>
        </w:tc>
        <w:tc>
          <w:tcPr>
            <w:tcW w:w="4465" w:type="dxa"/>
          </w:tcPr>
          <w:p w14:paraId="149BB807" w14:textId="77777777" w:rsidR="00974E68" w:rsidRPr="00974E68" w:rsidRDefault="00974E68" w:rsidP="00974E68">
            <w:pPr>
              <w:jc w:val="center"/>
              <w:rPr>
                <w:b/>
                <w:sz w:val="20"/>
                <w:szCs w:val="20"/>
              </w:rPr>
            </w:pPr>
          </w:p>
          <w:p w14:paraId="34EFA7D4" w14:textId="77AD1D02" w:rsidR="00974E68" w:rsidRPr="00974E68" w:rsidRDefault="00074BE0" w:rsidP="00974E68">
            <w:pPr>
              <w:jc w:val="center"/>
              <w:rPr>
                <w:b/>
                <w:sz w:val="20"/>
                <w:szCs w:val="20"/>
              </w:rPr>
            </w:pPr>
            <w:r>
              <w:rPr>
                <w:b/>
                <w:sz w:val="20"/>
                <w:szCs w:val="20"/>
              </w:rPr>
              <w:t>Dobavitelj</w:t>
            </w:r>
            <w:r w:rsidR="00974E68" w:rsidRPr="00974E68">
              <w:rPr>
                <w:b/>
                <w:sz w:val="20"/>
                <w:szCs w:val="20"/>
              </w:rPr>
              <w:t>:</w:t>
            </w:r>
          </w:p>
        </w:tc>
      </w:tr>
      <w:tr w:rsidR="00974E68" w:rsidRPr="00B5346E" w14:paraId="59637AA6" w14:textId="77777777" w:rsidTr="00974E68">
        <w:trPr>
          <w:cantSplit/>
        </w:trPr>
        <w:tc>
          <w:tcPr>
            <w:tcW w:w="4465" w:type="dxa"/>
          </w:tcPr>
          <w:p w14:paraId="4DA4367B" w14:textId="654A5559" w:rsidR="00974E68" w:rsidRPr="00B5346E" w:rsidRDefault="00974E68" w:rsidP="00974E68">
            <w:pPr>
              <w:jc w:val="center"/>
              <w:rPr>
                <w:sz w:val="20"/>
                <w:szCs w:val="20"/>
              </w:rPr>
            </w:pPr>
          </w:p>
          <w:p w14:paraId="59AEF1E3" w14:textId="77777777" w:rsidR="00974E68" w:rsidRPr="00B5346E" w:rsidRDefault="00974E68" w:rsidP="00974E68">
            <w:pPr>
              <w:jc w:val="center"/>
              <w:rPr>
                <w:bCs/>
                <w:sz w:val="20"/>
                <w:szCs w:val="20"/>
              </w:rPr>
            </w:pPr>
            <w:r w:rsidRPr="00B5346E">
              <w:rPr>
                <w:sz w:val="20"/>
                <w:szCs w:val="20"/>
              </w:rPr>
              <w:t>SPLOŠNA BOLNIŠNICA BREŽICE</w:t>
            </w:r>
          </w:p>
          <w:p w14:paraId="30666ABC" w14:textId="77777777" w:rsidR="00974E68" w:rsidRDefault="00974E68" w:rsidP="00974E68">
            <w:pPr>
              <w:jc w:val="center"/>
              <w:rPr>
                <w:sz w:val="20"/>
                <w:szCs w:val="20"/>
              </w:rPr>
            </w:pPr>
            <w:r>
              <w:rPr>
                <w:sz w:val="20"/>
                <w:szCs w:val="20"/>
              </w:rPr>
              <w:t>Anica Hribar</w:t>
            </w:r>
          </w:p>
          <w:p w14:paraId="3448F139" w14:textId="46436284" w:rsidR="00974E68" w:rsidRPr="00B5346E" w:rsidRDefault="00974E68" w:rsidP="00974E68">
            <w:pPr>
              <w:jc w:val="center"/>
              <w:rPr>
                <w:sz w:val="20"/>
                <w:szCs w:val="20"/>
              </w:rPr>
            </w:pPr>
            <w:r>
              <w:rPr>
                <w:sz w:val="20"/>
                <w:szCs w:val="20"/>
              </w:rPr>
              <w:t>direktorica</w:t>
            </w:r>
          </w:p>
        </w:tc>
        <w:tc>
          <w:tcPr>
            <w:tcW w:w="4465" w:type="dxa"/>
          </w:tcPr>
          <w:p w14:paraId="6D5AE046" w14:textId="77777777" w:rsidR="00974E68" w:rsidRPr="00B5346E" w:rsidRDefault="00974E68" w:rsidP="00974E68">
            <w:pPr>
              <w:jc w:val="center"/>
              <w:rPr>
                <w:sz w:val="20"/>
                <w:szCs w:val="20"/>
              </w:rPr>
            </w:pPr>
          </w:p>
          <w:p w14:paraId="525AC757" w14:textId="77777777" w:rsidR="00974E68" w:rsidRPr="00B5346E" w:rsidRDefault="00974E68" w:rsidP="00974E68">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7F9E3808" w14:textId="77777777"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55942089" w14:textId="22273068" w:rsidR="00974E68" w:rsidRPr="00B5346E" w:rsidRDefault="00974E68" w:rsidP="00974E68">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6404840E" w14:textId="77777777" w:rsidR="00203B66" w:rsidRPr="00B5346E" w:rsidRDefault="00203B66" w:rsidP="00203B66">
      <w:pPr>
        <w:rPr>
          <w:sz w:val="20"/>
          <w:szCs w:val="20"/>
        </w:rPr>
      </w:pPr>
    </w:p>
    <w:p w14:paraId="1296E6BD" w14:textId="28822745" w:rsidR="001A68FD" w:rsidRPr="00B5346E" w:rsidRDefault="00203B66" w:rsidP="001A68FD">
      <w:pPr>
        <w:pStyle w:val="n2"/>
        <w:rPr>
          <w:b w:val="0"/>
          <w:sz w:val="20"/>
          <w:szCs w:val="20"/>
        </w:rPr>
      </w:pPr>
      <w:r w:rsidRPr="00B5346E">
        <w:rPr>
          <w:b w:val="0"/>
          <w:sz w:val="20"/>
          <w:szCs w:val="20"/>
        </w:rPr>
        <w:br w:type="page"/>
      </w:r>
    </w:p>
    <w:p w14:paraId="010B6F7B" w14:textId="5D8440F4" w:rsidR="008362D4" w:rsidRPr="00333A85" w:rsidRDefault="008362D4" w:rsidP="00333A85">
      <w:pPr>
        <w:widowControl w:val="0"/>
        <w:jc w:val="left"/>
        <w:rPr>
          <w:rFonts w:cs="Arial"/>
          <w:b/>
          <w:iCs/>
          <w:sz w:val="20"/>
          <w:szCs w:val="20"/>
        </w:rPr>
      </w:pPr>
      <w:bookmarkStart w:id="82" w:name="_Toc318133923"/>
      <w:r w:rsidRPr="00333A85">
        <w:rPr>
          <w:rFonts w:cs="Arial"/>
          <w:b/>
          <w:iCs/>
          <w:sz w:val="20"/>
          <w:szCs w:val="20"/>
        </w:rPr>
        <w:lastRenderedPageBreak/>
        <w:t>OBR</w:t>
      </w:r>
      <w:r w:rsidR="00333A85" w:rsidRPr="00333A85">
        <w:rPr>
          <w:rFonts w:cs="Arial"/>
          <w:b/>
          <w:iCs/>
          <w:sz w:val="20"/>
          <w:szCs w:val="20"/>
        </w:rPr>
        <w:t xml:space="preserve">AZEC ŠT. </w:t>
      </w:r>
      <w:bookmarkEnd w:id="82"/>
      <w:r w:rsidR="00BC5850">
        <w:rPr>
          <w:rFonts w:cs="Arial"/>
          <w:b/>
          <w:iCs/>
          <w:sz w:val="20"/>
          <w:szCs w:val="20"/>
        </w:rPr>
        <w:t>16</w:t>
      </w:r>
    </w:p>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DD0A2E" w:rsidRDefault="00DD0A2E" w:rsidP="00184F9B">
      <w:r>
        <w:separator/>
      </w:r>
    </w:p>
  </w:endnote>
  <w:endnote w:type="continuationSeparator" w:id="0">
    <w:p w14:paraId="63D4636A" w14:textId="77777777" w:rsidR="00DD0A2E" w:rsidRDefault="00DD0A2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DD0A2E" w:rsidRDefault="00DD0A2E"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DD0A2E" w:rsidRDefault="00DD0A2E"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DD0A2E" w:rsidRPr="0032737A" w:rsidRDefault="00DD0A2E"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DD0A2E" w:rsidRPr="0032737A" w:rsidRDefault="00DD0A2E"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DD0A2E" w:rsidRDefault="00DD0A2E" w:rsidP="00184F9B">
      <w:r>
        <w:separator/>
      </w:r>
    </w:p>
  </w:footnote>
  <w:footnote w:type="continuationSeparator" w:id="0">
    <w:p w14:paraId="38BEBE25" w14:textId="77777777" w:rsidR="00DD0A2E" w:rsidRDefault="00DD0A2E"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DD0A2E" w:rsidRDefault="00DD0A2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DD0A2E" w:rsidRDefault="00DD0A2E"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DD0A2E" w:rsidRDefault="00DD0A2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6535857"/>
    <w:multiLevelType w:val="multilevel"/>
    <w:tmpl w:val="B16895BC"/>
    <w:lvl w:ilvl="0">
      <w:start w:val="3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6"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0"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4"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7"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5E08BF"/>
    <w:multiLevelType w:val="multilevel"/>
    <w:tmpl w:val="5EC2A00C"/>
    <w:lvl w:ilvl="0">
      <w:start w:val="1"/>
      <w:numFmt w:val="decimal"/>
      <w:lvlText w:val="%1."/>
      <w:lvlJc w:val="left"/>
      <w:pPr>
        <w:ind w:left="644"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7"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5" w15:restartNumberingAfterBreak="0">
    <w:nsid w:val="62A6367E"/>
    <w:multiLevelType w:val="multilevel"/>
    <w:tmpl w:val="5B1E25F0"/>
    <w:lvl w:ilvl="0">
      <w:start w:val="3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8" w15:restartNumberingAfterBreak="0">
    <w:nsid w:val="6B7F2F0E"/>
    <w:multiLevelType w:val="multilevel"/>
    <w:tmpl w:val="B24A3BAC"/>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4"/>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1"/>
  </w:num>
  <w:num w:numId="5">
    <w:abstractNumId w:val="11"/>
  </w:num>
  <w:num w:numId="6">
    <w:abstractNumId w:val="28"/>
  </w:num>
  <w:num w:numId="7">
    <w:abstractNumId w:val="24"/>
  </w:num>
  <w:num w:numId="8">
    <w:abstractNumId w:val="14"/>
  </w:num>
  <w:num w:numId="9">
    <w:abstractNumId w:val="22"/>
  </w:num>
  <w:num w:numId="10">
    <w:abstractNumId w:val="29"/>
  </w:num>
  <w:num w:numId="11">
    <w:abstractNumId w:val="39"/>
  </w:num>
  <w:num w:numId="12">
    <w:abstractNumId w:val="18"/>
  </w:num>
  <w:num w:numId="13">
    <w:abstractNumId w:val="20"/>
  </w:num>
  <w:num w:numId="14">
    <w:abstractNumId w:val="17"/>
  </w:num>
  <w:num w:numId="15">
    <w:abstractNumId w:val="34"/>
  </w:num>
  <w:num w:numId="16">
    <w:abstractNumId w:val="9"/>
  </w:num>
  <w:num w:numId="17">
    <w:abstractNumId w:val="41"/>
  </w:num>
  <w:num w:numId="18">
    <w:abstractNumId w:val="32"/>
  </w:num>
  <w:num w:numId="19">
    <w:abstractNumId w:val="8"/>
  </w:num>
  <w:num w:numId="20">
    <w:abstractNumId w:val="43"/>
  </w:num>
  <w:num w:numId="21">
    <w:abstractNumId w:val="37"/>
  </w:num>
  <w:num w:numId="22">
    <w:abstractNumId w:val="36"/>
  </w:num>
  <w:num w:numId="23">
    <w:abstractNumId w:val="42"/>
  </w:num>
  <w:num w:numId="24">
    <w:abstractNumId w:val="4"/>
  </w:num>
  <w:num w:numId="25">
    <w:abstractNumId w:val="21"/>
  </w:num>
  <w:num w:numId="26">
    <w:abstractNumId w:val="23"/>
  </w:num>
  <w:num w:numId="27">
    <w:abstractNumId w:val="12"/>
  </w:num>
  <w:num w:numId="28">
    <w:abstractNumId w:val="2"/>
  </w:num>
  <w:num w:numId="29">
    <w:abstractNumId w:val="1"/>
  </w:num>
  <w:num w:numId="30">
    <w:abstractNumId w:val="13"/>
  </w:num>
  <w:num w:numId="31">
    <w:abstractNumId w:val="26"/>
  </w:num>
  <w:num w:numId="32">
    <w:abstractNumId w:val="6"/>
  </w:num>
  <w:num w:numId="33">
    <w:abstractNumId w:val="19"/>
  </w:num>
  <w:num w:numId="34">
    <w:abstractNumId w:val="25"/>
  </w:num>
  <w:num w:numId="35">
    <w:abstractNumId w:val="35"/>
  </w:num>
  <w:num w:numId="36">
    <w:abstractNumId w:val="7"/>
  </w:num>
  <w:num w:numId="37">
    <w:abstractNumId w:val="10"/>
  </w:num>
  <w:num w:numId="38">
    <w:abstractNumId w:val="3"/>
  </w:num>
  <w:num w:numId="39">
    <w:abstractNumId w:val="15"/>
  </w:num>
  <w:num w:numId="40">
    <w:abstractNumId w:val="38"/>
  </w:num>
  <w:num w:numId="41">
    <w:abstractNumId w:val="5"/>
  </w:num>
  <w:num w:numId="42">
    <w:abstractNumId w:val="40"/>
  </w:num>
  <w:num w:numId="43">
    <w:abstractNumId w:val="16"/>
  </w:num>
  <w:num w:numId="44">
    <w:abstractNumId w:val="27"/>
  </w:num>
  <w:num w:numId="45">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ocumentProtection w:edit="forms" w:enforcement="1" w:cryptProviderType="rsaAES" w:cryptAlgorithmClass="hash" w:cryptAlgorithmType="typeAny" w:cryptAlgorithmSid="14" w:cryptSpinCount="100000" w:hash="fa2xbteAjif2E0vhJykSgd7fQNcr92MjKNJ4X+atNsrJKoH/DCrSxqoxHaWqVKxyQXbnwXFqB756DNcREhdi4w==" w:salt="ajE8dc5Fj86amhp7HSe7JA=="/>
  <w:defaultTabStop w:val="720"/>
  <w:hyphenationZone w:val="425"/>
  <w:drawingGridHorizontalSpacing w:val="110"/>
  <w:displayHorizontalDrawingGridEvery w:val="2"/>
  <w:characterSpacingControl w:val="doNotCompress"/>
  <w:hdrShapeDefaults>
    <o:shapedefaults v:ext="edit" spidmax="378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8A9"/>
    <w:rsid w:val="00150CA6"/>
    <w:rsid w:val="00154CCE"/>
    <w:rsid w:val="00161431"/>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138CD"/>
    <w:rsid w:val="002153E0"/>
    <w:rsid w:val="00217859"/>
    <w:rsid w:val="00221574"/>
    <w:rsid w:val="00222C68"/>
    <w:rsid w:val="002235DF"/>
    <w:rsid w:val="00225E03"/>
    <w:rsid w:val="00230523"/>
    <w:rsid w:val="002306AD"/>
    <w:rsid w:val="00230B75"/>
    <w:rsid w:val="00230ECA"/>
    <w:rsid w:val="00233A6C"/>
    <w:rsid w:val="00234127"/>
    <w:rsid w:val="0023473C"/>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675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4F3E"/>
    <w:rsid w:val="00306D55"/>
    <w:rsid w:val="00310227"/>
    <w:rsid w:val="00311761"/>
    <w:rsid w:val="00315898"/>
    <w:rsid w:val="0032023F"/>
    <w:rsid w:val="003271B2"/>
    <w:rsid w:val="0032737A"/>
    <w:rsid w:val="00333076"/>
    <w:rsid w:val="00333A85"/>
    <w:rsid w:val="00333F74"/>
    <w:rsid w:val="0034055D"/>
    <w:rsid w:val="00340DC7"/>
    <w:rsid w:val="003450F4"/>
    <w:rsid w:val="00345AE4"/>
    <w:rsid w:val="00350319"/>
    <w:rsid w:val="00353D6D"/>
    <w:rsid w:val="0035764A"/>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30F"/>
    <w:rsid w:val="003906B8"/>
    <w:rsid w:val="00390988"/>
    <w:rsid w:val="003916AA"/>
    <w:rsid w:val="00391984"/>
    <w:rsid w:val="0039436B"/>
    <w:rsid w:val="00395152"/>
    <w:rsid w:val="00397EE1"/>
    <w:rsid w:val="003A1B14"/>
    <w:rsid w:val="003A3A4F"/>
    <w:rsid w:val="003A5D5F"/>
    <w:rsid w:val="003B0F4B"/>
    <w:rsid w:val="003B21CF"/>
    <w:rsid w:val="003B53DB"/>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812A5"/>
    <w:rsid w:val="00482904"/>
    <w:rsid w:val="0049249C"/>
    <w:rsid w:val="00493DD2"/>
    <w:rsid w:val="004A0588"/>
    <w:rsid w:val="004A2A17"/>
    <w:rsid w:val="004A4C4E"/>
    <w:rsid w:val="004B0540"/>
    <w:rsid w:val="004B0D98"/>
    <w:rsid w:val="004B2057"/>
    <w:rsid w:val="004B277C"/>
    <w:rsid w:val="004B5039"/>
    <w:rsid w:val="004B6D45"/>
    <w:rsid w:val="004B71CA"/>
    <w:rsid w:val="004C19F5"/>
    <w:rsid w:val="004C1E79"/>
    <w:rsid w:val="004C41B9"/>
    <w:rsid w:val="004C76AB"/>
    <w:rsid w:val="004C7A8D"/>
    <w:rsid w:val="004D3B2D"/>
    <w:rsid w:val="004D3EA2"/>
    <w:rsid w:val="004D76EB"/>
    <w:rsid w:val="004E1431"/>
    <w:rsid w:val="004E2D75"/>
    <w:rsid w:val="004E2E3C"/>
    <w:rsid w:val="004E76C1"/>
    <w:rsid w:val="004F2470"/>
    <w:rsid w:val="004F363D"/>
    <w:rsid w:val="004F45AE"/>
    <w:rsid w:val="004F62A0"/>
    <w:rsid w:val="00503332"/>
    <w:rsid w:val="005034A5"/>
    <w:rsid w:val="00503B16"/>
    <w:rsid w:val="0050410D"/>
    <w:rsid w:val="0050518F"/>
    <w:rsid w:val="00505B71"/>
    <w:rsid w:val="005064DC"/>
    <w:rsid w:val="005066CA"/>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55E11"/>
    <w:rsid w:val="00556B59"/>
    <w:rsid w:val="005616C5"/>
    <w:rsid w:val="00562A4F"/>
    <w:rsid w:val="00563196"/>
    <w:rsid w:val="0056438B"/>
    <w:rsid w:val="00567A55"/>
    <w:rsid w:val="00572847"/>
    <w:rsid w:val="00572B6C"/>
    <w:rsid w:val="00573CF5"/>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D1283"/>
    <w:rsid w:val="006D53DD"/>
    <w:rsid w:val="006D67BB"/>
    <w:rsid w:val="006E04DC"/>
    <w:rsid w:val="006E0689"/>
    <w:rsid w:val="006E1D2F"/>
    <w:rsid w:val="006E5927"/>
    <w:rsid w:val="006E6A00"/>
    <w:rsid w:val="006F0EFE"/>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63DB"/>
    <w:rsid w:val="00760214"/>
    <w:rsid w:val="00760918"/>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D19"/>
    <w:rsid w:val="00790DD2"/>
    <w:rsid w:val="00793098"/>
    <w:rsid w:val="00793C4F"/>
    <w:rsid w:val="00795A12"/>
    <w:rsid w:val="00796F39"/>
    <w:rsid w:val="007A061E"/>
    <w:rsid w:val="007A19F1"/>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3141C"/>
    <w:rsid w:val="00832353"/>
    <w:rsid w:val="00832659"/>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235F"/>
    <w:rsid w:val="008A3BD7"/>
    <w:rsid w:val="008A434C"/>
    <w:rsid w:val="008A69B0"/>
    <w:rsid w:val="008B0E6B"/>
    <w:rsid w:val="008B4174"/>
    <w:rsid w:val="008B480F"/>
    <w:rsid w:val="008B4B24"/>
    <w:rsid w:val="008B613B"/>
    <w:rsid w:val="008B65E4"/>
    <w:rsid w:val="008C3C50"/>
    <w:rsid w:val="008C7D05"/>
    <w:rsid w:val="008C7E34"/>
    <w:rsid w:val="008D175C"/>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FF3"/>
    <w:rsid w:val="00932702"/>
    <w:rsid w:val="009334E5"/>
    <w:rsid w:val="00940370"/>
    <w:rsid w:val="009419A8"/>
    <w:rsid w:val="00944561"/>
    <w:rsid w:val="00946765"/>
    <w:rsid w:val="009510A6"/>
    <w:rsid w:val="00951A61"/>
    <w:rsid w:val="00952F91"/>
    <w:rsid w:val="00961570"/>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E0A1D"/>
    <w:rsid w:val="009E1255"/>
    <w:rsid w:val="009E2021"/>
    <w:rsid w:val="009E5915"/>
    <w:rsid w:val="009E7EBF"/>
    <w:rsid w:val="009F2A8F"/>
    <w:rsid w:val="009F2DC5"/>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5190"/>
    <w:rsid w:val="00A866F7"/>
    <w:rsid w:val="00A872FC"/>
    <w:rsid w:val="00A90A5D"/>
    <w:rsid w:val="00A92CAA"/>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EB9"/>
    <w:rsid w:val="00BA385F"/>
    <w:rsid w:val="00BA3903"/>
    <w:rsid w:val="00BA3951"/>
    <w:rsid w:val="00BA504A"/>
    <w:rsid w:val="00BA6053"/>
    <w:rsid w:val="00BA667E"/>
    <w:rsid w:val="00BA70F2"/>
    <w:rsid w:val="00BA70F8"/>
    <w:rsid w:val="00BA73D9"/>
    <w:rsid w:val="00BB34E6"/>
    <w:rsid w:val="00BB38B5"/>
    <w:rsid w:val="00BC05B4"/>
    <w:rsid w:val="00BC0DDF"/>
    <w:rsid w:val="00BC1EC6"/>
    <w:rsid w:val="00BC2197"/>
    <w:rsid w:val="00BC3A83"/>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52EC"/>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F34DE"/>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28D9"/>
    <w:rsid w:val="00D73113"/>
    <w:rsid w:val="00D73312"/>
    <w:rsid w:val="00D769EC"/>
    <w:rsid w:val="00D7799E"/>
    <w:rsid w:val="00D82264"/>
    <w:rsid w:val="00D83425"/>
    <w:rsid w:val="00D9168A"/>
    <w:rsid w:val="00D93DC3"/>
    <w:rsid w:val="00D93EC2"/>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027"/>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5D81"/>
    <w:rsid w:val="00F53CE8"/>
    <w:rsid w:val="00F54403"/>
    <w:rsid w:val="00F558F9"/>
    <w:rsid w:val="00F56372"/>
    <w:rsid w:val="00F57135"/>
    <w:rsid w:val="00F62CAA"/>
    <w:rsid w:val="00F7200F"/>
    <w:rsid w:val="00F7329E"/>
    <w:rsid w:val="00F739EF"/>
    <w:rsid w:val="00F741C2"/>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788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507B2-4167-437E-A86B-72C2124E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12</TotalTime>
  <Pages>45</Pages>
  <Words>14666</Words>
  <Characters>83601</Characters>
  <Application>Microsoft Office Word</Application>
  <DocSecurity>0</DocSecurity>
  <Lines>696</Lines>
  <Paragraphs>196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98071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6</cp:revision>
  <cp:lastPrinted>2018-09-25T09:36:00Z</cp:lastPrinted>
  <dcterms:created xsi:type="dcterms:W3CDTF">2018-12-17T11:20:00Z</dcterms:created>
  <dcterms:modified xsi:type="dcterms:W3CDTF">2019-01-07T13:30:00Z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